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1E6" w:rsidRPr="004A5246" w:rsidRDefault="003B2549" w:rsidP="003B2549">
      <w:pPr>
        <w:pStyle w:val="Titre"/>
        <w:rPr>
          <w:lang w:val="en-US"/>
        </w:rPr>
      </w:pPr>
      <w:r w:rsidRPr="004A5246">
        <w:rPr>
          <w:lang w:val="en-US"/>
        </w:rPr>
        <w:t>Recorder REST API Documentation</w:t>
      </w:r>
    </w:p>
    <w:p w:rsidR="003B2549" w:rsidRPr="004A5246" w:rsidRDefault="003B2549" w:rsidP="003B2549">
      <w:pPr>
        <w:rPr>
          <w:lang w:val="en-US"/>
        </w:rPr>
      </w:pPr>
      <w:r w:rsidRPr="004A5246">
        <w:rPr>
          <w:lang w:val="en-US"/>
        </w:rPr>
        <w:t>Version 9.0.1.0</w:t>
      </w:r>
    </w:p>
    <w:p w:rsidR="003B2549" w:rsidRPr="004A5246" w:rsidRDefault="003B2549" w:rsidP="003B2549">
      <w:pPr>
        <w:rPr>
          <w:lang w:val="en-US"/>
        </w:rPr>
      </w:pPr>
    </w:p>
    <w:p w:rsidR="003B2549" w:rsidRDefault="003B2549" w:rsidP="0079643B">
      <w:pPr>
        <w:pStyle w:val="Titre3"/>
      </w:pPr>
      <w:bookmarkStart w:id="0" w:name="_Ref482620351"/>
      <w:r>
        <w:t>Creating a New Recording</w:t>
      </w:r>
      <w:bookmarkEnd w:id="0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B2549" w:rsidTr="003B2549"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/recorder/create</w:t>
            </w:r>
          </w:p>
        </w:tc>
      </w:tr>
      <w:tr w:rsidR="003B2549" w:rsidTr="003B2549"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</w:tr>
      <w:tr w:rsidR="003B2549" w:rsidRPr="00BF6565" w:rsidTr="003B2549"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POST Content Type</w:t>
            </w:r>
          </w:p>
        </w:tc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application/xml or text/xml</w:t>
            </w:r>
          </w:p>
        </w:tc>
      </w:tr>
      <w:tr w:rsidR="003B2549" w:rsidTr="003B2549">
        <w:tc>
          <w:tcPr>
            <w:tcW w:w="4508" w:type="dxa"/>
          </w:tcPr>
          <w:p w:rsidR="003B2549" w:rsidRDefault="003B2549" w:rsidP="003B2549">
            <w:pPr>
              <w:rPr>
                <w:lang w:val="en-US"/>
              </w:rPr>
            </w:pPr>
            <w:r>
              <w:rPr>
                <w:lang w:val="en-US"/>
              </w:rPr>
              <w:t>Response Content Type</w:t>
            </w:r>
          </w:p>
        </w:tc>
        <w:tc>
          <w:tcPr>
            <w:tcW w:w="4508" w:type="dxa"/>
          </w:tcPr>
          <w:p w:rsidR="003B2549" w:rsidRDefault="00E773E5" w:rsidP="003B2549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3B2549">
              <w:rPr>
                <w:lang w:val="en-US"/>
              </w:rPr>
              <w:t>ext/plain</w:t>
            </w:r>
          </w:p>
        </w:tc>
      </w:tr>
    </w:tbl>
    <w:p w:rsidR="00F309A9" w:rsidRDefault="00F309A9" w:rsidP="00E773E5">
      <w:pPr>
        <w:rPr>
          <w:lang w:val="en-US"/>
        </w:rPr>
      </w:pPr>
    </w:p>
    <w:p w:rsidR="005E02D3" w:rsidRDefault="00E773E5" w:rsidP="00E773E5">
      <w:pPr>
        <w:rPr>
          <w:lang w:val="en-US"/>
        </w:rPr>
      </w:pPr>
      <w:r>
        <w:rPr>
          <w:lang w:val="en-US"/>
        </w:rPr>
        <w:t xml:space="preserve">Create a new recording, and optionally starts it immediately. </w:t>
      </w:r>
    </w:p>
    <w:p w:rsidR="00E773E5" w:rsidRDefault="00E773E5" w:rsidP="00E773E5">
      <w:pPr>
        <w:rPr>
          <w:lang w:val="en-US"/>
        </w:rPr>
      </w:pPr>
      <w:r>
        <w:rPr>
          <w:lang w:val="en-US"/>
        </w:rPr>
        <w:t>It is possible to start several recordings simultaneously, provided that they don’t use the same resources (e.g. same proxy port, same browser instance…).</w:t>
      </w:r>
    </w:p>
    <w:p w:rsidR="005E02D3" w:rsidRDefault="005E02D3" w:rsidP="005E02D3">
      <w:pPr>
        <w:pStyle w:val="Titre4"/>
        <w:rPr>
          <w:lang w:val="en-US"/>
        </w:rPr>
      </w:pPr>
      <w:r>
        <w:rPr>
          <w:lang w:val="en-US"/>
        </w:rPr>
        <w:t>Arguments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13"/>
        <w:gridCol w:w="7603"/>
      </w:tblGrid>
      <w:tr w:rsidR="00E773E5" w:rsidTr="00E773E5">
        <w:tc>
          <w:tcPr>
            <w:tcW w:w="1413" w:type="dxa"/>
          </w:tcPr>
          <w:p w:rsidR="00E773E5" w:rsidRDefault="00E773E5" w:rsidP="00E773E5">
            <w:pPr>
              <w:rPr>
                <w:lang w:val="en-US"/>
              </w:rPr>
            </w:pPr>
            <w:r>
              <w:rPr>
                <w:lang w:val="en-US"/>
              </w:rPr>
              <w:t>path</w:t>
            </w:r>
          </w:p>
        </w:tc>
        <w:tc>
          <w:tcPr>
            <w:tcW w:w="7603" w:type="dxa"/>
          </w:tcPr>
          <w:p w:rsidR="00E773E5" w:rsidRDefault="00E773E5" w:rsidP="00E773E5">
            <w:pPr>
              <w:rPr>
                <w:lang w:val="en-US"/>
              </w:rPr>
            </w:pPr>
            <w:r>
              <w:rPr>
                <w:lang w:val="en-US"/>
              </w:rPr>
              <w:t>The path, relative to Eclipse workspace, to the new recording. Any existing recording at the same location will be overwritten without confirmation. The path must end with the extension “.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>
              <w:rPr>
                <w:lang w:val="en-US"/>
              </w:rPr>
              <w:t>”; if omitted this will be automatically appended to the specified path.</w:t>
            </w:r>
          </w:p>
          <w:p w:rsidR="00E773E5" w:rsidRPr="00E773E5" w:rsidRDefault="00E773E5" w:rsidP="00E773E5">
            <w:pPr>
              <w:rPr>
                <w:i/>
                <w:lang w:val="en-US"/>
              </w:rPr>
            </w:pPr>
            <w:r w:rsidRPr="00E773E5">
              <w:rPr>
                <w:i/>
                <w:lang w:val="en-US"/>
              </w:rPr>
              <w:t>path=/Project/</w:t>
            </w:r>
            <w:proofErr w:type="spellStart"/>
            <w:r w:rsidRPr="00E773E5">
              <w:rPr>
                <w:i/>
                <w:lang w:val="en-US"/>
              </w:rPr>
              <w:t>recording.recsession</w:t>
            </w:r>
            <w:proofErr w:type="spellEnd"/>
          </w:p>
        </w:tc>
      </w:tr>
      <w:tr w:rsidR="00E773E5" w:rsidTr="00E773E5">
        <w:tc>
          <w:tcPr>
            <w:tcW w:w="1413" w:type="dxa"/>
          </w:tcPr>
          <w:p w:rsidR="00E773E5" w:rsidRDefault="00E773E5" w:rsidP="00E773E5">
            <w:pPr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7603" w:type="dxa"/>
          </w:tcPr>
          <w:p w:rsidR="00E773E5" w:rsidRDefault="00E773E5" w:rsidP="00E773E5">
            <w:pPr>
              <w:rPr>
                <w:lang w:val="en-US"/>
              </w:rPr>
            </w:pPr>
            <w:r>
              <w:rPr>
                <w:lang w:val="en-US"/>
              </w:rPr>
              <w:t>Optional. If not specified, value is true.</w:t>
            </w:r>
          </w:p>
          <w:p w:rsidR="00E773E5" w:rsidRDefault="00E773E5" w:rsidP="00E773E5">
            <w:pPr>
              <w:rPr>
                <w:lang w:val="en-US"/>
              </w:rPr>
            </w:pPr>
            <w:r>
              <w:rPr>
                <w:lang w:val="en-US"/>
              </w:rPr>
              <w:t xml:space="preserve">Boolean that specifies whether the recording should </w:t>
            </w:r>
            <w:r w:rsidR="00BF6565">
              <w:rPr>
                <w:lang w:val="en-US"/>
              </w:rPr>
              <w:t xml:space="preserve">start </w:t>
            </w:r>
            <w:r>
              <w:rPr>
                <w:lang w:val="en-US"/>
              </w:rPr>
              <w:t>immediately.</w:t>
            </w:r>
          </w:p>
          <w:p w:rsidR="00E773E5" w:rsidRPr="00E773E5" w:rsidRDefault="00E773E5" w:rsidP="00E773E5">
            <w:pPr>
              <w:rPr>
                <w:i/>
                <w:lang w:val="en-US"/>
              </w:rPr>
            </w:pPr>
            <w:r w:rsidRPr="00E773E5">
              <w:rPr>
                <w:i/>
                <w:lang w:val="en-US"/>
              </w:rPr>
              <w:t>start=false</w:t>
            </w:r>
          </w:p>
        </w:tc>
      </w:tr>
      <w:tr w:rsidR="00BF6565" w:rsidTr="00E773E5">
        <w:tc>
          <w:tcPr>
            <w:tcW w:w="1413" w:type="dxa"/>
          </w:tcPr>
          <w:p w:rsidR="00BF6565" w:rsidRDefault="00BF6565" w:rsidP="00BF656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waitfor</w:t>
            </w:r>
            <w:proofErr w:type="spellEnd"/>
          </w:p>
        </w:tc>
        <w:tc>
          <w:tcPr>
            <w:tcW w:w="7603" w:type="dxa"/>
          </w:tcPr>
          <w:p w:rsidR="00BF6565" w:rsidRDefault="00BF6565" w:rsidP="00BF6565">
            <w:pPr>
              <w:rPr>
                <w:lang w:val="en-US"/>
              </w:rPr>
            </w:pPr>
            <w:r>
              <w:rPr>
                <w:lang w:val="en-US"/>
              </w:rPr>
              <w:t xml:space="preserve">Optional. </w:t>
            </w:r>
            <w:r>
              <w:rPr>
                <w:lang w:val="en-US"/>
              </w:rPr>
              <w:t xml:space="preserve">Applicable only if start is true (or is omitted). </w:t>
            </w:r>
            <w:r>
              <w:rPr>
                <w:lang w:val="en-US"/>
              </w:rPr>
              <w:t>If specified, wait until the specified state has been reached or the time-out has been reached.</w:t>
            </w:r>
          </w:p>
          <w:p w:rsidR="00BF6565" w:rsidRPr="00E773E5" w:rsidRDefault="00BF6565" w:rsidP="00BF6565">
            <w:pPr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waitfor</w:t>
            </w:r>
            <w:proofErr w:type="spellEnd"/>
            <w:r w:rsidRPr="00E773E5">
              <w:rPr>
                <w:i/>
                <w:lang w:val="en-US"/>
              </w:rPr>
              <w:t>=</w:t>
            </w:r>
            <w:r>
              <w:rPr>
                <w:i/>
                <w:lang w:val="en-US"/>
              </w:rPr>
              <w:t>TERMINATED</w:t>
            </w:r>
          </w:p>
        </w:tc>
      </w:tr>
      <w:tr w:rsidR="00BF6565" w:rsidRPr="00BF6565" w:rsidTr="00E773E5">
        <w:tc>
          <w:tcPr>
            <w:tcW w:w="1413" w:type="dxa"/>
          </w:tcPr>
          <w:p w:rsidR="00BF6565" w:rsidRDefault="00BF6565" w:rsidP="00BF6565">
            <w:pPr>
              <w:rPr>
                <w:lang w:val="en-US"/>
              </w:rPr>
            </w:pPr>
            <w:r>
              <w:rPr>
                <w:lang w:val="en-US"/>
              </w:rPr>
              <w:t>timeout</w:t>
            </w:r>
          </w:p>
        </w:tc>
        <w:tc>
          <w:tcPr>
            <w:tcW w:w="7603" w:type="dxa"/>
          </w:tcPr>
          <w:p w:rsidR="00BF6565" w:rsidRDefault="00BF6565" w:rsidP="00BF6565">
            <w:pPr>
              <w:rPr>
                <w:lang w:val="en-US"/>
              </w:rPr>
            </w:pPr>
            <w:r>
              <w:rPr>
                <w:lang w:val="en-US"/>
              </w:rPr>
              <w:t xml:space="preserve">Ignored when </w:t>
            </w:r>
            <w:proofErr w:type="spellStart"/>
            <w:r>
              <w:rPr>
                <w:lang w:val="en-US"/>
              </w:rPr>
              <w:t>waitfor</w:t>
            </w:r>
            <w:proofErr w:type="spellEnd"/>
            <w:r>
              <w:rPr>
                <w:lang w:val="en-US"/>
              </w:rPr>
              <w:t xml:space="preserve"> argument is not specified.</w:t>
            </w:r>
          </w:p>
          <w:p w:rsidR="00BF6565" w:rsidRDefault="00BF6565" w:rsidP="00BF6565">
            <w:pPr>
              <w:rPr>
                <w:lang w:val="en-US"/>
              </w:rPr>
            </w:pPr>
            <w:r>
              <w:rPr>
                <w:lang w:val="en-US"/>
              </w:rPr>
              <w:t>Optional. If not specified, value is 3600 (one hour).</w:t>
            </w:r>
          </w:p>
          <w:p w:rsidR="00BF6565" w:rsidRPr="00E773E5" w:rsidRDefault="00BF6565" w:rsidP="00BF6565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Specifies in second how long to wait for the specified state before abandoning. </w:t>
            </w:r>
            <w:r>
              <w:rPr>
                <w:i/>
                <w:lang w:val="en-US"/>
              </w:rPr>
              <w:t>timeout</w:t>
            </w:r>
            <w:r w:rsidRPr="00E773E5">
              <w:rPr>
                <w:i/>
                <w:lang w:val="en-US"/>
              </w:rPr>
              <w:t>=</w:t>
            </w:r>
            <w:r>
              <w:rPr>
                <w:i/>
                <w:lang w:val="en-US"/>
              </w:rPr>
              <w:t>60</w:t>
            </w:r>
          </w:p>
        </w:tc>
      </w:tr>
    </w:tbl>
    <w:p w:rsidR="005E02D3" w:rsidRDefault="005E02D3" w:rsidP="005E02D3">
      <w:pPr>
        <w:pStyle w:val="Titre4"/>
        <w:rPr>
          <w:lang w:val="en-US"/>
        </w:rPr>
      </w:pPr>
    </w:p>
    <w:p w:rsidR="00E773E5" w:rsidRDefault="005E02D3" w:rsidP="005E02D3">
      <w:pPr>
        <w:pStyle w:val="Titre4"/>
        <w:rPr>
          <w:lang w:val="en-US"/>
        </w:rPr>
      </w:pPr>
      <w:r>
        <w:rPr>
          <w:lang w:val="en-US"/>
        </w:rPr>
        <w:t>Return Value</w:t>
      </w:r>
    </w:p>
    <w:p w:rsidR="00F309A9" w:rsidRDefault="005E02D3" w:rsidP="00E773E5">
      <w:pPr>
        <w:rPr>
          <w:lang w:val="en-US"/>
        </w:rPr>
      </w:pPr>
      <w:r>
        <w:rPr>
          <w:lang w:val="en-US"/>
        </w:rPr>
        <w:t>I</w:t>
      </w:r>
      <w:r w:rsidR="00F309A9">
        <w:rPr>
          <w:lang w:val="en-US"/>
        </w:rPr>
        <w:t>f successful, a local URL to the new recording is returned. Use this URL as the base URL to issue commands to the recording.</w:t>
      </w:r>
    </w:p>
    <w:p w:rsidR="00284301" w:rsidRDefault="00284301" w:rsidP="005E02D3">
      <w:pPr>
        <w:pStyle w:val="Titre4"/>
        <w:rPr>
          <w:lang w:val="en-US"/>
        </w:rPr>
      </w:pPr>
      <w:r>
        <w:rPr>
          <w:lang w:val="en-US"/>
        </w:rPr>
        <w:t>POST Content</w:t>
      </w:r>
    </w:p>
    <w:p w:rsidR="00284301" w:rsidRDefault="00284301" w:rsidP="00E773E5">
      <w:pPr>
        <w:rPr>
          <w:lang w:val="en-US"/>
        </w:rPr>
      </w:pPr>
      <w:r>
        <w:rPr>
          <w:lang w:val="en-US"/>
        </w:rPr>
        <w:t>The POST content is the content of a Recording Session Configuration (.</w:t>
      </w:r>
      <w:proofErr w:type="spellStart"/>
      <w:r>
        <w:rPr>
          <w:lang w:val="en-US"/>
        </w:rPr>
        <w:t>recconfig</w:t>
      </w:r>
      <w:proofErr w:type="spellEnd"/>
      <w:r>
        <w:rPr>
          <w:lang w:val="en-US"/>
        </w:rPr>
        <w:t xml:space="preserve"> file). It describes the recorders and clients that should be part of the recording, including their options, and how the clients and recorders should be bound together. </w:t>
      </w:r>
    </w:p>
    <w:p w:rsidR="005553E8" w:rsidRDefault="005553E8" w:rsidP="00E773E5">
      <w:pPr>
        <w:rPr>
          <w:lang w:val="en-US"/>
        </w:rPr>
      </w:pPr>
      <w:r>
        <w:rPr>
          <w:lang w:val="en-US"/>
        </w:rPr>
        <w:t>A valid .</w:t>
      </w:r>
      <w:proofErr w:type="spellStart"/>
      <w:r>
        <w:rPr>
          <w:lang w:val="en-US"/>
        </w:rPr>
        <w:t>recconfig</w:t>
      </w:r>
      <w:proofErr w:type="spellEnd"/>
      <w:r>
        <w:rPr>
          <w:lang w:val="en-US"/>
        </w:rPr>
        <w:t xml:space="preserve"> file can be generated by manually creating a recording with the user interface. After the recording is completed, the .</w:t>
      </w:r>
      <w:proofErr w:type="spellStart"/>
      <w:r>
        <w:rPr>
          <w:lang w:val="en-US"/>
        </w:rPr>
        <w:t>recconfig</w:t>
      </w:r>
      <w:proofErr w:type="spellEnd"/>
      <w:r>
        <w:rPr>
          <w:lang w:val="en-US"/>
        </w:rPr>
        <w:t xml:space="preserve"> corresponding to the settings chosen for this recording can be saved to disk using File &gt; Save Recording Configuration As… when the recording editor is active in the main window.</w:t>
      </w:r>
    </w:p>
    <w:p w:rsidR="00F309A9" w:rsidRDefault="00F309A9" w:rsidP="0079643B">
      <w:pPr>
        <w:pStyle w:val="Titre3"/>
      </w:pPr>
      <w:r>
        <w:t>Viewing Active Recordings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309A9" w:rsidTr="00440459"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/recorder/active</w:t>
            </w:r>
          </w:p>
        </w:tc>
      </w:tr>
      <w:tr w:rsidR="00F309A9" w:rsidTr="00440459"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</w:tr>
      <w:tr w:rsidR="00F309A9" w:rsidTr="00440459"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Response Content Type</w:t>
            </w:r>
          </w:p>
        </w:tc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application/</w:t>
            </w:r>
            <w:proofErr w:type="spellStart"/>
            <w:r>
              <w:rPr>
                <w:lang w:val="en-US"/>
              </w:rPr>
              <w:t>json</w:t>
            </w:r>
            <w:proofErr w:type="spellEnd"/>
          </w:p>
        </w:tc>
      </w:tr>
    </w:tbl>
    <w:p w:rsidR="00F309A9" w:rsidRDefault="00F309A9" w:rsidP="00F309A9">
      <w:pPr>
        <w:rPr>
          <w:lang w:val="en-US"/>
        </w:rPr>
      </w:pPr>
    </w:p>
    <w:p w:rsidR="005E02D3" w:rsidRDefault="005E02D3" w:rsidP="00F309A9">
      <w:pPr>
        <w:rPr>
          <w:lang w:val="en-US"/>
        </w:rPr>
      </w:pPr>
      <w:r>
        <w:rPr>
          <w:lang w:val="en-US"/>
        </w:rPr>
        <w:t>Returns the list of active recording</w:t>
      </w:r>
      <w:r w:rsidR="0079643B">
        <w:rPr>
          <w:lang w:val="en-US"/>
        </w:rPr>
        <w:t>s</w:t>
      </w:r>
      <w:r>
        <w:rPr>
          <w:lang w:val="en-US"/>
        </w:rPr>
        <w:t>.</w:t>
      </w:r>
    </w:p>
    <w:p w:rsidR="005E02D3" w:rsidRDefault="005E02D3" w:rsidP="005E02D3">
      <w:pPr>
        <w:pStyle w:val="Titre4"/>
        <w:rPr>
          <w:lang w:val="en-US"/>
        </w:rPr>
      </w:pPr>
      <w:r>
        <w:rPr>
          <w:lang w:val="en-US"/>
        </w:rPr>
        <w:t>Return Value</w:t>
      </w:r>
    </w:p>
    <w:p w:rsidR="00F309A9" w:rsidRDefault="005E02D3" w:rsidP="00F309A9">
      <w:pPr>
        <w:rPr>
          <w:lang w:val="en-US"/>
        </w:rPr>
      </w:pPr>
      <w:r>
        <w:rPr>
          <w:lang w:val="en-US"/>
        </w:rPr>
        <w:t>A</w:t>
      </w:r>
      <w:r w:rsidR="00F309A9">
        <w:rPr>
          <w:lang w:val="en-US"/>
        </w:rPr>
        <w:t xml:space="preserve"> JSON array the list of active recordings. Each entry is a string with the path of an active recording.</w:t>
      </w:r>
    </w:p>
    <w:p w:rsidR="00F309A9" w:rsidRPr="00F309A9" w:rsidRDefault="00F309A9" w:rsidP="00F309A9">
      <w:pPr>
        <w:pStyle w:val="PrformatHTML"/>
        <w:rPr>
          <w:lang w:val="en-US"/>
        </w:rPr>
      </w:pPr>
      <w:r>
        <w:rPr>
          <w:lang w:val="en-US"/>
        </w:rPr>
        <w:t xml:space="preserve">Example: </w:t>
      </w:r>
      <w:r w:rsidRPr="00F309A9">
        <w:rPr>
          <w:lang w:val="en-US"/>
        </w:rPr>
        <w:t>["\/temp\/</w:t>
      </w:r>
      <w:proofErr w:type="spellStart"/>
      <w:r w:rsidRPr="00F309A9">
        <w:rPr>
          <w:lang w:val="en-US"/>
        </w:rPr>
        <w:t>MyRecordWithRest.recsession</w:t>
      </w:r>
      <w:proofErr w:type="spellEnd"/>
      <w:r w:rsidRPr="00F309A9">
        <w:rPr>
          <w:lang w:val="en-US"/>
        </w:rPr>
        <w:t>"]</w:t>
      </w:r>
    </w:p>
    <w:p w:rsidR="00F309A9" w:rsidRDefault="00F309A9" w:rsidP="00F309A9">
      <w:pPr>
        <w:rPr>
          <w:lang w:val="en-US"/>
        </w:rPr>
      </w:pPr>
    </w:p>
    <w:p w:rsidR="004A5246" w:rsidRDefault="004A5246" w:rsidP="0079643B">
      <w:pPr>
        <w:pStyle w:val="Titre3"/>
      </w:pPr>
      <w:r>
        <w:t>Exploring Available Recordings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A5246" w:rsidRPr="00BF6565" w:rsidTr="004408DD">
        <w:tc>
          <w:tcPr>
            <w:tcW w:w="4508" w:type="dxa"/>
          </w:tcPr>
          <w:p w:rsidR="004A5246" w:rsidRDefault="004A5246" w:rsidP="004408DD">
            <w:pPr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4508" w:type="dxa"/>
          </w:tcPr>
          <w:p w:rsidR="004A5246" w:rsidRDefault="004A5246" w:rsidP="004A5246">
            <w:pPr>
              <w:rPr>
                <w:lang w:val="en-US"/>
              </w:rPr>
            </w:pPr>
            <w:r>
              <w:rPr>
                <w:lang w:val="en-US"/>
              </w:rPr>
              <w:t>/recorder/recordings/</w:t>
            </w:r>
          </w:p>
          <w:p w:rsidR="004A5246" w:rsidRDefault="004A5246" w:rsidP="004A5246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</w:t>
            </w:r>
          </w:p>
        </w:tc>
      </w:tr>
      <w:tr w:rsidR="004A5246" w:rsidTr="004408DD">
        <w:tc>
          <w:tcPr>
            <w:tcW w:w="4508" w:type="dxa"/>
          </w:tcPr>
          <w:p w:rsidR="004A5246" w:rsidRDefault="004A5246" w:rsidP="004408DD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4508" w:type="dxa"/>
          </w:tcPr>
          <w:p w:rsidR="004A5246" w:rsidRDefault="004A5246" w:rsidP="004408DD">
            <w:pPr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</w:tr>
      <w:tr w:rsidR="004A5246" w:rsidTr="004408DD">
        <w:tc>
          <w:tcPr>
            <w:tcW w:w="4508" w:type="dxa"/>
          </w:tcPr>
          <w:p w:rsidR="004A5246" w:rsidRDefault="004A5246" w:rsidP="004408DD">
            <w:pPr>
              <w:rPr>
                <w:lang w:val="en-US"/>
              </w:rPr>
            </w:pPr>
            <w:r>
              <w:rPr>
                <w:lang w:val="en-US"/>
              </w:rPr>
              <w:t>Response Content Type</w:t>
            </w:r>
          </w:p>
        </w:tc>
        <w:tc>
          <w:tcPr>
            <w:tcW w:w="4508" w:type="dxa"/>
          </w:tcPr>
          <w:p w:rsidR="004A5246" w:rsidRDefault="004A5246" w:rsidP="004408DD">
            <w:pPr>
              <w:rPr>
                <w:lang w:val="en-US"/>
              </w:rPr>
            </w:pPr>
            <w:r>
              <w:rPr>
                <w:lang w:val="en-US"/>
              </w:rPr>
              <w:t>application/</w:t>
            </w:r>
            <w:proofErr w:type="spellStart"/>
            <w:r>
              <w:rPr>
                <w:lang w:val="en-US"/>
              </w:rPr>
              <w:t>json</w:t>
            </w:r>
            <w:proofErr w:type="spellEnd"/>
          </w:p>
        </w:tc>
      </w:tr>
    </w:tbl>
    <w:p w:rsidR="004A5246" w:rsidRDefault="004A5246" w:rsidP="004A5246">
      <w:pPr>
        <w:rPr>
          <w:lang w:val="en-US"/>
        </w:rPr>
      </w:pPr>
    </w:p>
    <w:p w:rsidR="004A5246" w:rsidRDefault="004A5246" w:rsidP="004A5246">
      <w:pPr>
        <w:rPr>
          <w:lang w:val="en-US"/>
        </w:rPr>
      </w:pPr>
      <w:r>
        <w:rPr>
          <w:lang w:val="en-US"/>
        </w:rPr>
        <w:t>Returns the available recordings under the specified path.</w:t>
      </w:r>
    </w:p>
    <w:p w:rsidR="004A5246" w:rsidRDefault="004A5246" w:rsidP="004A5246">
      <w:pPr>
        <w:pStyle w:val="Titre4"/>
        <w:rPr>
          <w:lang w:val="en-US"/>
        </w:rPr>
      </w:pPr>
      <w:r>
        <w:rPr>
          <w:lang w:val="en-US"/>
        </w:rPr>
        <w:t>Return Value</w:t>
      </w:r>
    </w:p>
    <w:p w:rsidR="004A5246" w:rsidRDefault="004A5246" w:rsidP="004A5246">
      <w:pPr>
        <w:rPr>
          <w:lang w:val="en-US"/>
        </w:rPr>
      </w:pPr>
      <w:r>
        <w:rPr>
          <w:lang w:val="en-US"/>
        </w:rPr>
        <w:t xml:space="preserve">A JSON array of objects describing the items in the specified folder. All items are presented as a JSON object, and the item type if determined by the </w:t>
      </w:r>
      <w:r w:rsidRPr="004A5246">
        <w:rPr>
          <w:rFonts w:ascii="Consolas" w:hAnsi="Consolas" w:cs="Consolas"/>
          <w:lang w:val="en-US"/>
        </w:rPr>
        <w:t>type</w:t>
      </w:r>
      <w:r>
        <w:rPr>
          <w:lang w:val="en-US"/>
        </w:rPr>
        <w:t xml:space="preserve"> attribute. The type is either:</w:t>
      </w:r>
    </w:p>
    <w:p w:rsidR="004A5246" w:rsidRDefault="004A5246" w:rsidP="004A5246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>“recording”</w:t>
      </w:r>
    </w:p>
    <w:p w:rsidR="004A5246" w:rsidRDefault="004A5246" w:rsidP="004A5246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>“folder”</w:t>
      </w:r>
    </w:p>
    <w:p w:rsidR="004A5246" w:rsidRDefault="004A5246" w:rsidP="004A5246">
      <w:pPr>
        <w:rPr>
          <w:lang w:val="en-US"/>
        </w:rPr>
      </w:pPr>
      <w:r>
        <w:rPr>
          <w:lang w:val="en-US"/>
        </w:rPr>
        <w:t>The JSON object also has a “name” attribute.</w:t>
      </w:r>
    </w:p>
    <w:p w:rsidR="004A5246" w:rsidRDefault="004A5246" w:rsidP="004A5246">
      <w:pPr>
        <w:rPr>
          <w:lang w:val="en-US"/>
        </w:rPr>
      </w:pPr>
      <w:r>
        <w:rPr>
          <w:lang w:val="en-US"/>
        </w:rPr>
        <w:t>Example:</w:t>
      </w:r>
    </w:p>
    <w:p w:rsidR="004A5246" w:rsidRDefault="004A5246" w:rsidP="004A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[</w:t>
      </w:r>
    </w:p>
    <w:p w:rsidR="004A5246" w:rsidRDefault="004A5246" w:rsidP="004A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{</w:t>
      </w:r>
    </w:p>
    <w:p w:rsidR="004A5246" w:rsidRDefault="004A5246" w:rsidP="004A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"name":"</w:t>
      </w:r>
      <w:proofErr w:type="spellStart"/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>a</w:t>
      </w:r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.recsession</w:t>
      </w:r>
      <w:proofErr w:type="spellEnd"/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",</w:t>
      </w:r>
    </w:p>
    <w:p w:rsidR="004A5246" w:rsidRDefault="004A5246" w:rsidP="004A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"</w:t>
      </w:r>
      <w:proofErr w:type="spellStart"/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type":"recording</w:t>
      </w:r>
      <w:proofErr w:type="spellEnd"/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"</w:t>
      </w:r>
    </w:p>
    <w:p w:rsidR="004A5246" w:rsidRDefault="004A5246" w:rsidP="004A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},</w:t>
      </w:r>
    </w:p>
    <w:p w:rsidR="004A5246" w:rsidRDefault="004A5246" w:rsidP="004A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{</w:t>
      </w:r>
    </w:p>
    <w:p w:rsidR="004A5246" w:rsidRDefault="004A5246" w:rsidP="004A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  <w:t>"</w:t>
      </w:r>
      <w:proofErr w:type="spellStart"/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>name":"b</w:t>
      </w:r>
      <w:proofErr w:type="spellEnd"/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",</w:t>
      </w:r>
    </w:p>
    <w:p w:rsidR="004A5246" w:rsidRDefault="004A5246" w:rsidP="004A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"type":"</w:t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>folder</w:t>
      </w:r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"</w:t>
      </w:r>
    </w:p>
    <w:p w:rsidR="004A5246" w:rsidRDefault="004A5246" w:rsidP="004A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}</w:t>
      </w:r>
    </w:p>
    <w:p w:rsidR="004A5246" w:rsidRPr="004A5246" w:rsidRDefault="004A5246" w:rsidP="004A5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4A5246">
        <w:rPr>
          <w:rFonts w:ascii="Courier New" w:eastAsia="Times New Roman" w:hAnsi="Courier New" w:cs="Courier New"/>
          <w:sz w:val="20"/>
          <w:szCs w:val="20"/>
          <w:lang w:val="en-US" w:eastAsia="fr-FR"/>
        </w:rPr>
        <w:t>]</w:t>
      </w:r>
    </w:p>
    <w:p w:rsidR="004A5246" w:rsidRPr="004A5246" w:rsidRDefault="004A5246" w:rsidP="004A5246">
      <w:pPr>
        <w:rPr>
          <w:lang w:val="en-US"/>
        </w:rPr>
      </w:pPr>
    </w:p>
    <w:p w:rsidR="00F309A9" w:rsidRDefault="00F309A9" w:rsidP="0079643B">
      <w:pPr>
        <w:pStyle w:val="Titre3"/>
      </w:pPr>
      <w:r>
        <w:t>Controlling a New Recording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309A9" w:rsidRPr="00BF6565" w:rsidTr="00440459"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4508" w:type="dxa"/>
          </w:tcPr>
          <w:p w:rsidR="00F309A9" w:rsidRDefault="004A5246" w:rsidP="00440459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 w:rsidR="00F309A9">
              <w:rPr>
                <w:lang w:val="en-US"/>
              </w:rPr>
              <w:t>/start</w:t>
            </w:r>
          </w:p>
          <w:p w:rsidR="00F309A9" w:rsidRDefault="004A5246" w:rsidP="00440459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 w:rsidR="00F309A9">
              <w:rPr>
                <w:lang w:val="en-US"/>
              </w:rPr>
              <w:t>/stop</w:t>
            </w:r>
          </w:p>
        </w:tc>
      </w:tr>
      <w:tr w:rsidR="00F309A9" w:rsidTr="00440459"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</w:tr>
      <w:tr w:rsidR="00F309A9" w:rsidTr="00440459"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Response Content Type</w:t>
            </w:r>
          </w:p>
        </w:tc>
        <w:tc>
          <w:tcPr>
            <w:tcW w:w="4508" w:type="dxa"/>
          </w:tcPr>
          <w:p w:rsidR="00F309A9" w:rsidRDefault="008B4736" w:rsidP="00440459">
            <w:pPr>
              <w:rPr>
                <w:lang w:val="en-US"/>
              </w:rPr>
            </w:pPr>
            <w:r>
              <w:rPr>
                <w:lang w:val="en-US"/>
              </w:rPr>
              <w:t>Empty</w:t>
            </w:r>
          </w:p>
        </w:tc>
      </w:tr>
    </w:tbl>
    <w:p w:rsidR="00F309A9" w:rsidRDefault="00F309A9" w:rsidP="00F309A9">
      <w:pPr>
        <w:rPr>
          <w:lang w:val="en-US"/>
        </w:rPr>
      </w:pPr>
    </w:p>
    <w:p w:rsidR="00F309A9" w:rsidRDefault="00F309A9" w:rsidP="00F309A9">
      <w:pPr>
        <w:rPr>
          <w:lang w:val="en-US"/>
        </w:rPr>
      </w:pPr>
      <w:r>
        <w:rPr>
          <w:lang w:val="en-US"/>
        </w:rPr>
        <w:t>Controls the execution of a created recording session.</w:t>
      </w:r>
    </w:p>
    <w:p w:rsidR="0079643B" w:rsidRDefault="0079643B" w:rsidP="00F309A9">
      <w:pPr>
        <w:rPr>
          <w:lang w:val="en-US"/>
        </w:rPr>
      </w:pPr>
      <w:r>
        <w:rPr>
          <w:lang w:val="en-US"/>
        </w:rPr>
        <w:t xml:space="preserve">The “start” command is not necessary if the recording was automatically started by the create call. To monitor the state of the recording, see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_Ref482619734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9643B">
        <w:rPr>
          <w:lang w:val="en-US"/>
        </w:rPr>
        <w:t>Querying the State of a Recording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:rsidR="00F309A9" w:rsidRDefault="00F309A9" w:rsidP="0079643B">
      <w:pPr>
        <w:pStyle w:val="Titre3"/>
      </w:pPr>
      <w:bookmarkStart w:id="1" w:name="_Ref482619734"/>
      <w:r>
        <w:t>Querying the State of a Recording</w:t>
      </w:r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309A9" w:rsidRPr="00BF6565" w:rsidTr="00440459"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4508" w:type="dxa"/>
          </w:tcPr>
          <w:p w:rsidR="00F309A9" w:rsidRDefault="004A5246" w:rsidP="00440459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 w:rsidR="00F309A9">
              <w:rPr>
                <w:lang w:val="en-US"/>
              </w:rPr>
              <w:t>/state</w:t>
            </w:r>
          </w:p>
        </w:tc>
      </w:tr>
      <w:tr w:rsidR="00F309A9" w:rsidTr="00440459"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</w:tr>
      <w:tr w:rsidR="00F309A9" w:rsidTr="00440459"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Response Content Type</w:t>
            </w:r>
          </w:p>
        </w:tc>
        <w:tc>
          <w:tcPr>
            <w:tcW w:w="4508" w:type="dxa"/>
          </w:tcPr>
          <w:p w:rsidR="00F309A9" w:rsidRDefault="00F309A9" w:rsidP="00440459">
            <w:pPr>
              <w:rPr>
                <w:lang w:val="en-US"/>
              </w:rPr>
            </w:pPr>
            <w:r>
              <w:rPr>
                <w:lang w:val="en-US"/>
              </w:rPr>
              <w:t>text/plain</w:t>
            </w:r>
          </w:p>
        </w:tc>
      </w:tr>
    </w:tbl>
    <w:p w:rsidR="00F309A9" w:rsidRDefault="00F309A9" w:rsidP="00F309A9">
      <w:pPr>
        <w:rPr>
          <w:lang w:val="en-US"/>
        </w:rPr>
      </w:pPr>
    </w:p>
    <w:p w:rsidR="005E02D3" w:rsidRDefault="008B4736" w:rsidP="00F309A9">
      <w:pPr>
        <w:rPr>
          <w:lang w:val="en-US"/>
        </w:rPr>
      </w:pPr>
      <w:r>
        <w:rPr>
          <w:lang w:val="en-US"/>
        </w:rPr>
        <w:t xml:space="preserve">Returns the current state of a recording. </w:t>
      </w:r>
      <w:r w:rsidR="005E02D3">
        <w:rPr>
          <w:lang w:val="en-US"/>
        </w:rPr>
        <w:t>Optionally waits for a specified state to be reached.</w:t>
      </w:r>
    </w:p>
    <w:p w:rsidR="00F309A9" w:rsidRDefault="008B4736" w:rsidP="00F309A9">
      <w:pPr>
        <w:rPr>
          <w:lang w:val="en-US"/>
        </w:rPr>
      </w:pPr>
      <w:r>
        <w:rPr>
          <w:lang w:val="en-US"/>
        </w:rPr>
        <w:t>The state is one of the following constants:</w:t>
      </w:r>
    </w:p>
    <w:p w:rsidR="008B4736" w:rsidRPr="008B4736" w:rsidRDefault="008B4736" w:rsidP="008B4736">
      <w:pPr>
        <w:pStyle w:val="Paragraphedeliste"/>
        <w:numPr>
          <w:ilvl w:val="0"/>
          <w:numId w:val="1"/>
        </w:numPr>
        <w:rPr>
          <w:lang w:val="en-US"/>
        </w:rPr>
      </w:pPr>
      <w:r w:rsidRPr="008B4736">
        <w:rPr>
          <w:lang w:val="en-US"/>
        </w:rPr>
        <w:t>INITIAL</w:t>
      </w:r>
    </w:p>
    <w:p w:rsidR="008B4736" w:rsidRPr="008B4736" w:rsidRDefault="008B4736" w:rsidP="008B4736">
      <w:pPr>
        <w:pStyle w:val="Paragraphedeliste"/>
        <w:numPr>
          <w:ilvl w:val="0"/>
          <w:numId w:val="1"/>
        </w:numPr>
        <w:rPr>
          <w:lang w:val="en-US"/>
        </w:rPr>
      </w:pPr>
      <w:r w:rsidRPr="008B4736">
        <w:rPr>
          <w:lang w:val="en-US"/>
        </w:rPr>
        <w:t>DEPLOYING</w:t>
      </w:r>
    </w:p>
    <w:p w:rsidR="008B4736" w:rsidRPr="008B4736" w:rsidRDefault="008B4736" w:rsidP="008B4736">
      <w:pPr>
        <w:pStyle w:val="Paragraphedeliste"/>
        <w:numPr>
          <w:ilvl w:val="0"/>
          <w:numId w:val="1"/>
        </w:numPr>
        <w:rPr>
          <w:lang w:val="en-US"/>
        </w:rPr>
      </w:pPr>
      <w:r w:rsidRPr="008B4736">
        <w:rPr>
          <w:lang w:val="en-US"/>
        </w:rPr>
        <w:t>STARTING_RECORDERS</w:t>
      </w:r>
    </w:p>
    <w:p w:rsidR="008B4736" w:rsidRPr="008B4736" w:rsidRDefault="008B4736" w:rsidP="008B4736">
      <w:pPr>
        <w:pStyle w:val="Paragraphedeliste"/>
        <w:numPr>
          <w:ilvl w:val="0"/>
          <w:numId w:val="1"/>
        </w:numPr>
        <w:rPr>
          <w:lang w:val="en-US"/>
        </w:rPr>
      </w:pPr>
      <w:r w:rsidRPr="008B4736">
        <w:rPr>
          <w:lang w:val="en-US"/>
        </w:rPr>
        <w:t>STARTING_CLIENTS</w:t>
      </w:r>
    </w:p>
    <w:p w:rsidR="008B4736" w:rsidRPr="008B4736" w:rsidRDefault="008B4736" w:rsidP="008B4736">
      <w:pPr>
        <w:pStyle w:val="Paragraphedeliste"/>
        <w:numPr>
          <w:ilvl w:val="0"/>
          <w:numId w:val="1"/>
        </w:numPr>
        <w:rPr>
          <w:lang w:val="en-US"/>
        </w:rPr>
      </w:pPr>
      <w:r w:rsidRPr="008B4736">
        <w:rPr>
          <w:lang w:val="en-US"/>
        </w:rPr>
        <w:t>RUNNING</w:t>
      </w:r>
    </w:p>
    <w:p w:rsidR="008B4736" w:rsidRPr="008B4736" w:rsidRDefault="008B4736" w:rsidP="008B4736">
      <w:pPr>
        <w:pStyle w:val="Paragraphedeliste"/>
        <w:numPr>
          <w:ilvl w:val="0"/>
          <w:numId w:val="1"/>
        </w:numPr>
        <w:rPr>
          <w:lang w:val="en-US"/>
        </w:rPr>
      </w:pPr>
      <w:r w:rsidRPr="008B4736">
        <w:rPr>
          <w:lang w:val="en-US"/>
        </w:rPr>
        <w:t>STOPPING_CLIENTS</w:t>
      </w:r>
    </w:p>
    <w:p w:rsidR="008B4736" w:rsidRPr="008B4736" w:rsidRDefault="008B4736" w:rsidP="008B4736">
      <w:pPr>
        <w:pStyle w:val="Paragraphedeliste"/>
        <w:numPr>
          <w:ilvl w:val="0"/>
          <w:numId w:val="1"/>
        </w:numPr>
        <w:rPr>
          <w:lang w:val="en-US"/>
        </w:rPr>
      </w:pPr>
      <w:r w:rsidRPr="008B4736">
        <w:rPr>
          <w:lang w:val="en-US"/>
        </w:rPr>
        <w:t>STOPPING_RECORDERS</w:t>
      </w:r>
    </w:p>
    <w:p w:rsidR="008B4736" w:rsidRPr="008B4736" w:rsidRDefault="008B4736" w:rsidP="008B4736">
      <w:pPr>
        <w:pStyle w:val="Paragraphedeliste"/>
        <w:numPr>
          <w:ilvl w:val="0"/>
          <w:numId w:val="1"/>
        </w:numPr>
        <w:rPr>
          <w:lang w:val="en-US"/>
        </w:rPr>
      </w:pPr>
      <w:r w:rsidRPr="008B4736">
        <w:rPr>
          <w:lang w:val="en-US"/>
        </w:rPr>
        <w:t>UNDEPLOYING</w:t>
      </w:r>
    </w:p>
    <w:p w:rsidR="008B4736" w:rsidRPr="008B4736" w:rsidRDefault="008B4736" w:rsidP="008B4736">
      <w:pPr>
        <w:pStyle w:val="Paragraphedeliste"/>
        <w:numPr>
          <w:ilvl w:val="0"/>
          <w:numId w:val="1"/>
        </w:numPr>
        <w:rPr>
          <w:lang w:val="en-US"/>
        </w:rPr>
      </w:pPr>
      <w:r w:rsidRPr="008B4736">
        <w:rPr>
          <w:lang w:val="en-US"/>
        </w:rPr>
        <w:t>TERMINATED</w:t>
      </w:r>
    </w:p>
    <w:p w:rsidR="00F309A9" w:rsidRDefault="008B4736" w:rsidP="00F309A9">
      <w:pPr>
        <w:pStyle w:val="Paragraphedeliste"/>
        <w:numPr>
          <w:ilvl w:val="0"/>
          <w:numId w:val="1"/>
        </w:numPr>
        <w:rPr>
          <w:lang w:val="en-US"/>
        </w:rPr>
      </w:pPr>
      <w:r w:rsidRPr="008B4736">
        <w:rPr>
          <w:lang w:val="en-US"/>
        </w:rPr>
        <w:t>CONVERTING</w:t>
      </w:r>
    </w:p>
    <w:p w:rsidR="00FF1257" w:rsidRDefault="00FF1257" w:rsidP="00FF1257">
      <w:pPr>
        <w:pStyle w:val="Titre4"/>
        <w:rPr>
          <w:lang w:val="en-US"/>
        </w:rPr>
      </w:pPr>
      <w:r>
        <w:rPr>
          <w:lang w:val="en-US"/>
        </w:rPr>
        <w:t>Arguments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13"/>
        <w:gridCol w:w="7603"/>
      </w:tblGrid>
      <w:tr w:rsidR="008B4736" w:rsidRPr="00E773E5" w:rsidTr="00440459">
        <w:tc>
          <w:tcPr>
            <w:tcW w:w="1413" w:type="dxa"/>
          </w:tcPr>
          <w:p w:rsidR="008B4736" w:rsidRDefault="008B4736" w:rsidP="0044045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waitfor</w:t>
            </w:r>
            <w:proofErr w:type="spellEnd"/>
          </w:p>
        </w:tc>
        <w:tc>
          <w:tcPr>
            <w:tcW w:w="7603" w:type="dxa"/>
          </w:tcPr>
          <w:p w:rsidR="008B4736" w:rsidRDefault="008B4736" w:rsidP="00440459">
            <w:pPr>
              <w:rPr>
                <w:lang w:val="en-US"/>
              </w:rPr>
            </w:pPr>
            <w:r>
              <w:rPr>
                <w:lang w:val="en-US"/>
              </w:rPr>
              <w:t>Optional. If specified, wait until the specified state has been reached or the time-out has been reached.</w:t>
            </w:r>
          </w:p>
          <w:p w:rsidR="008B4736" w:rsidRPr="00E773E5" w:rsidRDefault="008B4736" w:rsidP="00440459">
            <w:pPr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waitfor</w:t>
            </w:r>
            <w:proofErr w:type="spellEnd"/>
            <w:r w:rsidRPr="00E773E5">
              <w:rPr>
                <w:i/>
                <w:lang w:val="en-US"/>
              </w:rPr>
              <w:t>=</w:t>
            </w:r>
            <w:r>
              <w:rPr>
                <w:i/>
                <w:lang w:val="en-US"/>
              </w:rPr>
              <w:t>TERMINATED</w:t>
            </w:r>
          </w:p>
        </w:tc>
      </w:tr>
      <w:tr w:rsidR="008B4736" w:rsidRPr="00BF6565" w:rsidTr="00440459">
        <w:tc>
          <w:tcPr>
            <w:tcW w:w="1413" w:type="dxa"/>
          </w:tcPr>
          <w:p w:rsidR="008B4736" w:rsidRDefault="008B4736" w:rsidP="00440459">
            <w:pPr>
              <w:rPr>
                <w:lang w:val="en-US"/>
              </w:rPr>
            </w:pPr>
            <w:r>
              <w:rPr>
                <w:lang w:val="en-US"/>
              </w:rPr>
              <w:t>timeout</w:t>
            </w:r>
          </w:p>
        </w:tc>
        <w:tc>
          <w:tcPr>
            <w:tcW w:w="7603" w:type="dxa"/>
          </w:tcPr>
          <w:p w:rsidR="008B4736" w:rsidRDefault="008B4736" w:rsidP="00440459">
            <w:pPr>
              <w:rPr>
                <w:lang w:val="en-US"/>
              </w:rPr>
            </w:pPr>
            <w:r>
              <w:rPr>
                <w:lang w:val="en-US"/>
              </w:rPr>
              <w:t xml:space="preserve">Ignored when </w:t>
            </w:r>
            <w:proofErr w:type="spellStart"/>
            <w:r>
              <w:rPr>
                <w:lang w:val="en-US"/>
              </w:rPr>
              <w:t>waitfor</w:t>
            </w:r>
            <w:proofErr w:type="spellEnd"/>
            <w:r>
              <w:rPr>
                <w:lang w:val="en-US"/>
              </w:rPr>
              <w:t xml:space="preserve"> argument is not specified.</w:t>
            </w:r>
          </w:p>
          <w:p w:rsidR="008B4736" w:rsidRDefault="008B4736" w:rsidP="00440459">
            <w:pPr>
              <w:rPr>
                <w:lang w:val="en-US"/>
              </w:rPr>
            </w:pPr>
            <w:r>
              <w:rPr>
                <w:lang w:val="en-US"/>
              </w:rPr>
              <w:t>Optional. If not specified, value is 3600 (one hour).</w:t>
            </w:r>
          </w:p>
          <w:p w:rsidR="008B4736" w:rsidRPr="00E773E5" w:rsidRDefault="008B4736" w:rsidP="008B4736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Specifies in second how long to wait for the specified state before abandoning. </w:t>
            </w:r>
            <w:r>
              <w:rPr>
                <w:i/>
                <w:lang w:val="en-US"/>
              </w:rPr>
              <w:t>timeout</w:t>
            </w:r>
            <w:r w:rsidRPr="00E773E5">
              <w:rPr>
                <w:i/>
                <w:lang w:val="en-US"/>
              </w:rPr>
              <w:t>=</w:t>
            </w:r>
            <w:r>
              <w:rPr>
                <w:i/>
                <w:lang w:val="en-US"/>
              </w:rPr>
              <w:t>60</w:t>
            </w:r>
          </w:p>
        </w:tc>
      </w:tr>
    </w:tbl>
    <w:p w:rsidR="00FF1257" w:rsidRDefault="00FF1257" w:rsidP="00FF1257">
      <w:pPr>
        <w:pStyle w:val="Titre4"/>
        <w:rPr>
          <w:lang w:val="en-US"/>
        </w:rPr>
      </w:pPr>
      <w:r>
        <w:rPr>
          <w:lang w:val="en-US"/>
        </w:rPr>
        <w:t>Return Value</w:t>
      </w:r>
    </w:p>
    <w:p w:rsidR="00FF1257" w:rsidRDefault="00FF1257" w:rsidP="00FF1257">
      <w:pPr>
        <w:rPr>
          <w:lang w:val="en-US"/>
        </w:rPr>
      </w:pPr>
      <w:r>
        <w:rPr>
          <w:lang w:val="en-US"/>
        </w:rPr>
        <w:t>A text value of the current state of the recording (at the end of the wait if a wait occurred).</w:t>
      </w:r>
    </w:p>
    <w:p w:rsidR="004C28AD" w:rsidRDefault="004C28AD" w:rsidP="0079643B">
      <w:pPr>
        <w:pStyle w:val="Titre3"/>
      </w:pPr>
      <w:r>
        <w:t>Querying the Recording Current Time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025"/>
        <w:gridCol w:w="4991"/>
      </w:tblGrid>
      <w:tr w:rsidR="004C28AD" w:rsidRPr="00BF6565" w:rsidTr="00440459">
        <w:tc>
          <w:tcPr>
            <w:tcW w:w="4508" w:type="dxa"/>
          </w:tcPr>
          <w:p w:rsidR="004C28AD" w:rsidRDefault="004C28AD" w:rsidP="00440459">
            <w:pPr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4508" w:type="dxa"/>
          </w:tcPr>
          <w:p w:rsidR="004C28AD" w:rsidRDefault="004A5246" w:rsidP="00440459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 w:rsidR="004C28AD">
              <w:rPr>
                <w:lang w:val="en-US"/>
              </w:rPr>
              <w:t>/</w:t>
            </w:r>
            <w:proofErr w:type="spellStart"/>
            <w:r w:rsidR="004C28AD">
              <w:rPr>
                <w:lang w:val="en-US"/>
              </w:rPr>
              <w:t>currentTime</w:t>
            </w:r>
            <w:proofErr w:type="spellEnd"/>
          </w:p>
        </w:tc>
      </w:tr>
      <w:tr w:rsidR="004C28AD" w:rsidTr="00440459">
        <w:tc>
          <w:tcPr>
            <w:tcW w:w="4508" w:type="dxa"/>
          </w:tcPr>
          <w:p w:rsidR="004C28AD" w:rsidRDefault="004C28AD" w:rsidP="00440459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4508" w:type="dxa"/>
          </w:tcPr>
          <w:p w:rsidR="004C28AD" w:rsidRDefault="004C28AD" w:rsidP="00440459">
            <w:pPr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</w:tr>
      <w:tr w:rsidR="004C28AD" w:rsidTr="00440459">
        <w:tc>
          <w:tcPr>
            <w:tcW w:w="4508" w:type="dxa"/>
          </w:tcPr>
          <w:p w:rsidR="004C28AD" w:rsidRDefault="004C28AD" w:rsidP="00440459">
            <w:pPr>
              <w:rPr>
                <w:lang w:val="en-US"/>
              </w:rPr>
            </w:pPr>
            <w:r>
              <w:rPr>
                <w:lang w:val="en-US"/>
              </w:rPr>
              <w:t>Response Content Type</w:t>
            </w:r>
          </w:p>
        </w:tc>
        <w:tc>
          <w:tcPr>
            <w:tcW w:w="4508" w:type="dxa"/>
          </w:tcPr>
          <w:p w:rsidR="004C28AD" w:rsidRDefault="004C28AD" w:rsidP="00440459">
            <w:pPr>
              <w:rPr>
                <w:lang w:val="en-US"/>
              </w:rPr>
            </w:pPr>
            <w:r>
              <w:rPr>
                <w:lang w:val="en-US"/>
              </w:rPr>
              <w:t>text/plain</w:t>
            </w:r>
          </w:p>
        </w:tc>
      </w:tr>
    </w:tbl>
    <w:p w:rsidR="004C28AD" w:rsidRDefault="004C28AD" w:rsidP="004C28AD">
      <w:pPr>
        <w:rPr>
          <w:lang w:val="en-US"/>
        </w:rPr>
      </w:pPr>
    </w:p>
    <w:p w:rsidR="004C28AD" w:rsidRDefault="004C28AD" w:rsidP="004C28AD">
      <w:pPr>
        <w:rPr>
          <w:lang w:val="en-US"/>
        </w:rPr>
      </w:pPr>
      <w:r w:rsidRPr="004C28AD">
        <w:rPr>
          <w:lang w:val="en-US"/>
        </w:rPr>
        <w:t>Returns a value that corresponds to the current time. All recorders and clients share</w:t>
      </w:r>
      <w:r>
        <w:rPr>
          <w:lang w:val="en-US"/>
        </w:rPr>
        <w:t xml:space="preserve"> </w:t>
      </w:r>
      <w:r w:rsidRPr="004C28AD">
        <w:rPr>
          <w:lang w:val="en-US"/>
        </w:rPr>
        <w:t>the same clock, and the values obtained using this method can be compared to establish</w:t>
      </w:r>
      <w:r>
        <w:rPr>
          <w:lang w:val="en-US"/>
        </w:rPr>
        <w:t xml:space="preserve"> an ordering between events.</w:t>
      </w:r>
    </w:p>
    <w:p w:rsidR="004C28AD" w:rsidRPr="004C28AD" w:rsidRDefault="004C28AD" w:rsidP="004C28AD">
      <w:pPr>
        <w:rPr>
          <w:lang w:val="en-US"/>
        </w:rPr>
      </w:pPr>
      <w:r w:rsidRPr="004C28AD">
        <w:rPr>
          <w:lang w:val="en-US"/>
        </w:rPr>
        <w:t>This method can be called only while the session is active (i.e. it started but not</w:t>
      </w:r>
      <w:r>
        <w:rPr>
          <w:lang w:val="en-US"/>
        </w:rPr>
        <w:t xml:space="preserve"> </w:t>
      </w:r>
      <w:r w:rsidRPr="004C28AD">
        <w:rPr>
          <w:lang w:val="en-US"/>
        </w:rPr>
        <w:t>terminated).</w:t>
      </w:r>
    </w:p>
    <w:p w:rsidR="00A23A27" w:rsidRDefault="00A23A27" w:rsidP="0079643B">
      <w:pPr>
        <w:pStyle w:val="Titre3"/>
      </w:pPr>
      <w:r>
        <w:t>Annotating a Recording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68"/>
        <w:gridCol w:w="5348"/>
      </w:tblGrid>
      <w:tr w:rsidR="0079643B" w:rsidRPr="00BF6565" w:rsidTr="00440459">
        <w:tc>
          <w:tcPr>
            <w:tcW w:w="4508" w:type="dxa"/>
          </w:tcPr>
          <w:p w:rsidR="0079643B" w:rsidRDefault="0079643B" w:rsidP="00440459">
            <w:pPr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4508" w:type="dxa"/>
          </w:tcPr>
          <w:p w:rsidR="0079643B" w:rsidRDefault="004A5246" w:rsidP="00440459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 w:rsidR="0079643B">
              <w:rPr>
                <w:lang w:val="en-US"/>
              </w:rPr>
              <w:t>/</w:t>
            </w:r>
            <w:proofErr w:type="spellStart"/>
            <w:r w:rsidR="0079643B">
              <w:rPr>
                <w:lang w:val="en-US"/>
              </w:rPr>
              <w:t>insertComment</w:t>
            </w:r>
            <w:proofErr w:type="spellEnd"/>
          </w:p>
          <w:p w:rsidR="0079643B" w:rsidRDefault="004A5246" w:rsidP="00440459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 w:rsidR="0079643B">
              <w:rPr>
                <w:lang w:val="en-US"/>
              </w:rPr>
              <w:t>/</w:t>
            </w:r>
            <w:proofErr w:type="spellStart"/>
            <w:r w:rsidR="0079643B">
              <w:rPr>
                <w:lang w:val="en-US"/>
              </w:rPr>
              <w:t>startTransaction</w:t>
            </w:r>
            <w:proofErr w:type="spellEnd"/>
          </w:p>
          <w:p w:rsidR="0079643B" w:rsidRDefault="004A5246" w:rsidP="00440459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 w:rsidR="0079643B">
              <w:rPr>
                <w:lang w:val="en-US"/>
              </w:rPr>
              <w:t>/</w:t>
            </w:r>
            <w:proofErr w:type="spellStart"/>
            <w:r w:rsidR="0079643B">
              <w:rPr>
                <w:lang w:val="en-US"/>
              </w:rPr>
              <w:t>endTransaction</w:t>
            </w:r>
            <w:proofErr w:type="spellEnd"/>
          </w:p>
          <w:p w:rsidR="0079643B" w:rsidRDefault="004A5246" w:rsidP="00440459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 w:rsidR="00424E87">
              <w:rPr>
                <w:lang w:val="en-US"/>
              </w:rPr>
              <w:t>/</w:t>
            </w:r>
            <w:proofErr w:type="spellStart"/>
            <w:r w:rsidR="00424E87">
              <w:rPr>
                <w:lang w:val="en-US"/>
              </w:rPr>
              <w:t>splitTest</w:t>
            </w:r>
            <w:proofErr w:type="spellEnd"/>
          </w:p>
          <w:p w:rsidR="00424E87" w:rsidRDefault="004A5246" w:rsidP="00440459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 w:rsidR="00424E87">
              <w:rPr>
                <w:lang w:val="en-US"/>
              </w:rPr>
              <w:t>/</w:t>
            </w:r>
            <w:proofErr w:type="spellStart"/>
            <w:r w:rsidR="00424E87">
              <w:rPr>
                <w:lang w:val="en-US"/>
              </w:rPr>
              <w:t>syncPoint</w:t>
            </w:r>
            <w:proofErr w:type="spellEnd"/>
          </w:p>
          <w:p w:rsidR="00424E87" w:rsidRDefault="004A5246" w:rsidP="00440459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 w:rsidR="00424E87">
              <w:rPr>
                <w:lang w:val="en-US"/>
              </w:rPr>
              <w:t>/</w:t>
            </w:r>
            <w:proofErr w:type="spellStart"/>
            <w:r w:rsidR="00424E87">
              <w:rPr>
                <w:lang w:val="en-US"/>
              </w:rPr>
              <w:t>pageName</w:t>
            </w:r>
            <w:proofErr w:type="spellEnd"/>
          </w:p>
        </w:tc>
      </w:tr>
      <w:tr w:rsidR="0079643B" w:rsidTr="00440459">
        <w:tc>
          <w:tcPr>
            <w:tcW w:w="4508" w:type="dxa"/>
          </w:tcPr>
          <w:p w:rsidR="0079643B" w:rsidRDefault="0079643B" w:rsidP="00440459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4508" w:type="dxa"/>
          </w:tcPr>
          <w:p w:rsidR="0079643B" w:rsidRDefault="0079643B" w:rsidP="00440459">
            <w:pPr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</w:tr>
      <w:tr w:rsidR="0079643B" w:rsidTr="00440459">
        <w:tc>
          <w:tcPr>
            <w:tcW w:w="4508" w:type="dxa"/>
          </w:tcPr>
          <w:p w:rsidR="0079643B" w:rsidRDefault="0079643B" w:rsidP="00440459">
            <w:pPr>
              <w:rPr>
                <w:lang w:val="en-US"/>
              </w:rPr>
            </w:pPr>
            <w:r>
              <w:rPr>
                <w:lang w:val="en-US"/>
              </w:rPr>
              <w:t>Response Content Type</w:t>
            </w:r>
          </w:p>
        </w:tc>
        <w:tc>
          <w:tcPr>
            <w:tcW w:w="4508" w:type="dxa"/>
          </w:tcPr>
          <w:p w:rsidR="0079643B" w:rsidRDefault="0079643B" w:rsidP="00440459">
            <w:pPr>
              <w:rPr>
                <w:lang w:val="en-US"/>
              </w:rPr>
            </w:pPr>
            <w:r>
              <w:rPr>
                <w:lang w:val="en-US"/>
              </w:rPr>
              <w:t>Empty</w:t>
            </w:r>
          </w:p>
        </w:tc>
      </w:tr>
    </w:tbl>
    <w:p w:rsidR="0079643B" w:rsidRDefault="0079643B" w:rsidP="0079643B">
      <w:pPr>
        <w:rPr>
          <w:lang w:val="en-US"/>
        </w:rPr>
      </w:pPr>
    </w:p>
    <w:p w:rsidR="00A23A27" w:rsidRDefault="00424E87" w:rsidP="00A23A27">
      <w:pPr>
        <w:rPr>
          <w:lang w:val="en-US"/>
        </w:rPr>
      </w:pPr>
      <w:r>
        <w:rPr>
          <w:lang w:val="en-US"/>
        </w:rPr>
        <w:t>Annotates an active recording session, by adding the corresponding type of annotation.</w:t>
      </w:r>
    </w:p>
    <w:p w:rsidR="00424E87" w:rsidRDefault="00424E87" w:rsidP="00424E87">
      <w:pPr>
        <w:pStyle w:val="Titre4"/>
        <w:rPr>
          <w:lang w:val="en-US"/>
        </w:rPr>
      </w:pPr>
      <w:r>
        <w:rPr>
          <w:lang w:val="en-US"/>
        </w:rPr>
        <w:t>Arguments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40"/>
        <w:gridCol w:w="7376"/>
      </w:tblGrid>
      <w:tr w:rsidR="00424E87" w:rsidRPr="00BF6565" w:rsidTr="00440459">
        <w:tc>
          <w:tcPr>
            <w:tcW w:w="1413" w:type="dxa"/>
          </w:tcPr>
          <w:p w:rsidR="00424E87" w:rsidRDefault="00424E87" w:rsidP="00440459">
            <w:pPr>
              <w:rPr>
                <w:lang w:val="en-US"/>
              </w:rPr>
            </w:pPr>
            <w:r>
              <w:rPr>
                <w:lang w:val="en-US"/>
              </w:rPr>
              <w:t>comment</w:t>
            </w:r>
          </w:p>
        </w:tc>
        <w:tc>
          <w:tcPr>
            <w:tcW w:w="7603" w:type="dxa"/>
          </w:tcPr>
          <w:p w:rsidR="00424E87" w:rsidRDefault="00424E87" w:rsidP="00440459">
            <w:pPr>
              <w:rPr>
                <w:lang w:val="en-US"/>
              </w:rPr>
            </w:pPr>
            <w:r>
              <w:rPr>
                <w:lang w:val="en-US"/>
              </w:rPr>
              <w:t xml:space="preserve">Mandatory for </w:t>
            </w:r>
            <w:proofErr w:type="spellStart"/>
            <w:r>
              <w:rPr>
                <w:lang w:val="en-US"/>
              </w:rPr>
              <w:t>insertComment</w:t>
            </w:r>
            <w:proofErr w:type="spellEnd"/>
            <w:r>
              <w:rPr>
                <w:lang w:val="en-US"/>
              </w:rPr>
              <w:t>. Specifies the comment to add.</w:t>
            </w:r>
          </w:p>
          <w:p w:rsidR="00424E87" w:rsidRPr="00E773E5" w:rsidRDefault="00424E87" w:rsidP="0044045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comment=This is a comment.</w:t>
            </w:r>
          </w:p>
        </w:tc>
      </w:tr>
      <w:tr w:rsidR="00424E87" w:rsidRPr="00BF6565" w:rsidTr="00440459">
        <w:tc>
          <w:tcPr>
            <w:tcW w:w="1413" w:type="dxa"/>
          </w:tcPr>
          <w:p w:rsidR="00424E87" w:rsidRDefault="00424E87" w:rsidP="00440459">
            <w:pPr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603" w:type="dxa"/>
          </w:tcPr>
          <w:p w:rsidR="00424E87" w:rsidRDefault="00424E87" w:rsidP="00440459">
            <w:pPr>
              <w:rPr>
                <w:lang w:val="en-US"/>
              </w:rPr>
            </w:pPr>
            <w:r>
              <w:rPr>
                <w:lang w:val="en-US"/>
              </w:rPr>
              <w:t xml:space="preserve">Mandatory for </w:t>
            </w:r>
            <w:proofErr w:type="spellStart"/>
            <w:r>
              <w:rPr>
                <w:lang w:val="en-US"/>
              </w:rPr>
              <w:t>startTransaction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splitTest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syncPoint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pageName</w:t>
            </w:r>
            <w:proofErr w:type="spellEnd"/>
            <w:r>
              <w:rPr>
                <w:lang w:val="en-US"/>
              </w:rPr>
              <w:t>. Specifies the name of the element to insert.</w:t>
            </w:r>
          </w:p>
          <w:p w:rsidR="00424E87" w:rsidRPr="00E773E5" w:rsidRDefault="00424E87" w:rsidP="0044045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name</w:t>
            </w:r>
            <w:r w:rsidRPr="00E773E5">
              <w:rPr>
                <w:i/>
                <w:lang w:val="en-US"/>
              </w:rPr>
              <w:t>=</w:t>
            </w:r>
            <w:r>
              <w:rPr>
                <w:i/>
                <w:lang w:val="en-US"/>
              </w:rPr>
              <w:t>Page4</w:t>
            </w:r>
          </w:p>
        </w:tc>
      </w:tr>
      <w:tr w:rsidR="00424E87" w:rsidRPr="00BF6565" w:rsidTr="00440459">
        <w:tc>
          <w:tcPr>
            <w:tcW w:w="1413" w:type="dxa"/>
          </w:tcPr>
          <w:p w:rsidR="00424E87" w:rsidRDefault="00424E87" w:rsidP="0044045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interactionTime</w:t>
            </w:r>
            <w:proofErr w:type="spellEnd"/>
          </w:p>
        </w:tc>
        <w:tc>
          <w:tcPr>
            <w:tcW w:w="7603" w:type="dxa"/>
          </w:tcPr>
          <w:p w:rsidR="00424E87" w:rsidRDefault="00424E87" w:rsidP="00440459">
            <w:pPr>
              <w:rPr>
                <w:lang w:val="en-US"/>
              </w:rPr>
            </w:pPr>
            <w:r>
              <w:rPr>
                <w:lang w:val="en-US"/>
              </w:rPr>
              <w:t>Optional. Default value is 0.</w:t>
            </w:r>
          </w:p>
          <w:p w:rsidR="00424E87" w:rsidRDefault="00424E87" w:rsidP="00440459">
            <w:pPr>
              <w:rPr>
                <w:lang w:val="en-US"/>
              </w:rPr>
            </w:pPr>
            <w:r>
              <w:rPr>
                <w:lang w:val="en-US"/>
              </w:rPr>
              <w:t>Specifies the time spent in user interaction before the annotation was submitted.</w:t>
            </w:r>
          </w:p>
        </w:tc>
      </w:tr>
    </w:tbl>
    <w:p w:rsidR="00424E87" w:rsidRDefault="001402F9" w:rsidP="001402F9">
      <w:pPr>
        <w:pStyle w:val="Titre3"/>
      </w:pPr>
      <w:r>
        <w:t>Retrieving the Recording Configuration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402F9" w:rsidRPr="00BF6565" w:rsidTr="00440459">
        <w:tc>
          <w:tcPr>
            <w:tcW w:w="4508" w:type="dxa"/>
          </w:tcPr>
          <w:p w:rsidR="001402F9" w:rsidRDefault="001402F9" w:rsidP="00440459">
            <w:pPr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4508" w:type="dxa"/>
          </w:tcPr>
          <w:p w:rsidR="001402F9" w:rsidRDefault="004A5246" w:rsidP="001402F9">
            <w:pPr>
              <w:rPr>
                <w:lang w:val="en-US"/>
              </w:rPr>
            </w:pPr>
            <w:r>
              <w:rPr>
                <w:lang w:val="en-US"/>
              </w:rPr>
              <w:t>/recorder/recordings/&lt;path&gt;.</w:t>
            </w:r>
            <w:proofErr w:type="spellStart"/>
            <w:r>
              <w:rPr>
                <w:lang w:val="en-US"/>
              </w:rPr>
              <w:t>recsession</w:t>
            </w:r>
            <w:proofErr w:type="spellEnd"/>
            <w:r w:rsidR="001402F9">
              <w:rPr>
                <w:lang w:val="en-US"/>
              </w:rPr>
              <w:t>/config</w:t>
            </w:r>
          </w:p>
        </w:tc>
      </w:tr>
      <w:tr w:rsidR="001402F9" w:rsidTr="00440459">
        <w:tc>
          <w:tcPr>
            <w:tcW w:w="4508" w:type="dxa"/>
          </w:tcPr>
          <w:p w:rsidR="001402F9" w:rsidRDefault="001402F9" w:rsidP="00440459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4508" w:type="dxa"/>
          </w:tcPr>
          <w:p w:rsidR="001402F9" w:rsidRDefault="001402F9" w:rsidP="00440459">
            <w:pPr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</w:tr>
      <w:tr w:rsidR="001402F9" w:rsidTr="00440459">
        <w:tc>
          <w:tcPr>
            <w:tcW w:w="4508" w:type="dxa"/>
          </w:tcPr>
          <w:p w:rsidR="001402F9" w:rsidRDefault="001402F9" w:rsidP="00440459">
            <w:pPr>
              <w:rPr>
                <w:lang w:val="en-US"/>
              </w:rPr>
            </w:pPr>
            <w:r>
              <w:rPr>
                <w:lang w:val="en-US"/>
              </w:rPr>
              <w:t>Response Content Type</w:t>
            </w:r>
          </w:p>
        </w:tc>
        <w:tc>
          <w:tcPr>
            <w:tcW w:w="4508" w:type="dxa"/>
          </w:tcPr>
          <w:p w:rsidR="001402F9" w:rsidRDefault="001402F9" w:rsidP="00440459">
            <w:pPr>
              <w:rPr>
                <w:lang w:val="en-US"/>
              </w:rPr>
            </w:pPr>
            <w:r>
              <w:rPr>
                <w:lang w:val="en-US"/>
              </w:rPr>
              <w:t>application/xml</w:t>
            </w:r>
          </w:p>
        </w:tc>
      </w:tr>
    </w:tbl>
    <w:p w:rsidR="001402F9" w:rsidRDefault="001402F9" w:rsidP="001402F9">
      <w:pPr>
        <w:rPr>
          <w:lang w:val="en-US"/>
        </w:rPr>
      </w:pPr>
    </w:p>
    <w:p w:rsidR="001402F9" w:rsidRDefault="001402F9" w:rsidP="001402F9">
      <w:pPr>
        <w:rPr>
          <w:lang w:val="en-US"/>
        </w:rPr>
      </w:pPr>
      <w:r>
        <w:rPr>
          <w:lang w:val="en-US"/>
        </w:rPr>
        <w:t xml:space="preserve">Returns the Recording Session Configuration, as an XML description, of the specified recording. This XML description was passed to the create method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_Ref482620351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1402F9">
        <w:rPr>
          <w:lang w:val="en-US"/>
        </w:rPr>
        <w:t>Creating a New Recording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:rsidR="001402F9" w:rsidRDefault="001402F9" w:rsidP="001402F9">
      <w:pPr>
        <w:pStyle w:val="Titre4"/>
        <w:rPr>
          <w:lang w:val="en-US"/>
        </w:rPr>
      </w:pPr>
      <w:r>
        <w:rPr>
          <w:lang w:val="en-US"/>
        </w:rPr>
        <w:t>Arguments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13"/>
        <w:gridCol w:w="7603"/>
      </w:tblGrid>
      <w:tr w:rsidR="001402F9" w:rsidRPr="00E773E5" w:rsidTr="00440459">
        <w:tc>
          <w:tcPr>
            <w:tcW w:w="1413" w:type="dxa"/>
          </w:tcPr>
          <w:p w:rsidR="001402F9" w:rsidRDefault="001402F9" w:rsidP="00440459">
            <w:pPr>
              <w:rPr>
                <w:lang w:val="en-US"/>
              </w:rPr>
            </w:pPr>
            <w:r>
              <w:rPr>
                <w:lang w:val="en-US"/>
              </w:rPr>
              <w:t>indent</w:t>
            </w:r>
          </w:p>
        </w:tc>
        <w:tc>
          <w:tcPr>
            <w:tcW w:w="7603" w:type="dxa"/>
          </w:tcPr>
          <w:p w:rsidR="001402F9" w:rsidRDefault="001402F9" w:rsidP="00440459">
            <w:pPr>
              <w:rPr>
                <w:lang w:val="en-US"/>
              </w:rPr>
            </w:pPr>
            <w:r>
              <w:rPr>
                <w:lang w:val="en-US"/>
              </w:rPr>
              <w:t>Optional. Default is false.</w:t>
            </w:r>
          </w:p>
          <w:p w:rsidR="001402F9" w:rsidRDefault="001402F9" w:rsidP="00440459">
            <w:pPr>
              <w:rPr>
                <w:lang w:val="en-US"/>
              </w:rPr>
            </w:pPr>
            <w:r>
              <w:rPr>
                <w:lang w:val="en-US"/>
              </w:rPr>
              <w:t>Boolean stating whether the returned XML should contain carriage returns and indents to ease reading.</w:t>
            </w:r>
          </w:p>
          <w:p w:rsidR="001402F9" w:rsidRPr="00E773E5" w:rsidRDefault="001402F9" w:rsidP="0044045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indent=true</w:t>
            </w:r>
          </w:p>
        </w:tc>
      </w:tr>
    </w:tbl>
    <w:p w:rsidR="001402F9" w:rsidRDefault="001402F9" w:rsidP="001402F9">
      <w:pPr>
        <w:pStyle w:val="Titre4"/>
        <w:rPr>
          <w:lang w:val="en-US"/>
        </w:rPr>
      </w:pPr>
    </w:p>
    <w:p w:rsidR="001402F9" w:rsidRDefault="001402F9" w:rsidP="001402F9">
      <w:pPr>
        <w:pStyle w:val="Titre4"/>
        <w:rPr>
          <w:lang w:val="en-US"/>
        </w:rPr>
      </w:pPr>
      <w:r>
        <w:rPr>
          <w:lang w:val="en-US"/>
        </w:rPr>
        <w:t>Return Value</w:t>
      </w:r>
    </w:p>
    <w:p w:rsidR="001402F9" w:rsidRDefault="001402F9" w:rsidP="001402F9">
      <w:pPr>
        <w:rPr>
          <w:lang w:val="en-US"/>
        </w:rPr>
      </w:pPr>
      <w:r>
        <w:rPr>
          <w:lang w:val="en-US"/>
        </w:rPr>
        <w:t>The XML version of the Recording Session Configuration.</w:t>
      </w:r>
    </w:p>
    <w:p w:rsidR="001402F9" w:rsidRDefault="001402F9" w:rsidP="001402F9">
      <w:pPr>
        <w:rPr>
          <w:lang w:val="en-US"/>
        </w:rPr>
      </w:pPr>
      <w:r>
        <w:rPr>
          <w:lang w:val="en-US"/>
        </w:rPr>
        <w:t>Example:</w:t>
      </w:r>
    </w:p>
    <w:p w:rsidR="001402F9" w:rsidRPr="001402F9" w:rsidRDefault="001402F9" w:rsidP="001402F9">
      <w:pPr>
        <w:pStyle w:val="PrformatHTML"/>
        <w:rPr>
          <w:lang w:val="en-US"/>
        </w:rPr>
      </w:pPr>
      <w:r w:rsidRPr="001402F9">
        <w:rPr>
          <w:rStyle w:val="pi"/>
          <w:rFonts w:eastAsiaTheme="majorEastAsia"/>
          <w:lang w:val="en-US"/>
        </w:rPr>
        <w:t>&lt;?xml version="1.0" encoding="UTF-8"?&gt;</w:t>
      </w:r>
      <w:r w:rsidRPr="001402F9">
        <w:rPr>
          <w:lang w:val="en-US"/>
        </w:rPr>
        <w:t>&lt;</w:t>
      </w:r>
      <w:proofErr w:type="spellStart"/>
      <w:r w:rsidRPr="001402F9">
        <w:rPr>
          <w:rStyle w:val="start-tag"/>
          <w:lang w:val="en-US"/>
        </w:rPr>
        <w:t>rpt:session</w:t>
      </w:r>
      <w:proofErr w:type="spellEnd"/>
      <w:r w:rsidRPr="001402F9">
        <w:rPr>
          <w:lang w:val="en-US"/>
        </w:rPr>
        <w:t xml:space="preserve"> </w:t>
      </w:r>
      <w:proofErr w:type="spellStart"/>
      <w:r w:rsidRPr="001402F9">
        <w:rPr>
          <w:rStyle w:val="attribute-name"/>
          <w:lang w:val="en-US"/>
        </w:rPr>
        <w:t>xmlns:rpt</w:t>
      </w:r>
      <w:proofErr w:type="spellEnd"/>
      <w:r w:rsidRPr="001402F9">
        <w:rPr>
          <w:lang w:val="en-US"/>
        </w:rPr>
        <w:t>="</w:t>
      </w:r>
      <w:proofErr w:type="spellStart"/>
      <w:r w:rsidRPr="001402F9">
        <w:rPr>
          <w:lang w:val="en-US"/>
        </w:rPr>
        <w:t>rpt</w:t>
      </w:r>
      <w:proofErr w:type="spellEnd"/>
      <w:r w:rsidRPr="001402F9">
        <w:rPr>
          <w:lang w:val="en-US"/>
        </w:rPr>
        <w:t xml:space="preserve">" </w:t>
      </w:r>
      <w:proofErr w:type="spellStart"/>
      <w:r w:rsidRPr="001402F9">
        <w:rPr>
          <w:rStyle w:val="attribute-name"/>
          <w:lang w:val="en-US"/>
        </w:rPr>
        <w:t>recSessionPath</w:t>
      </w:r>
      <w:proofErr w:type="spellEnd"/>
      <w:r w:rsidRPr="001402F9">
        <w:rPr>
          <w:lang w:val="en-US"/>
        </w:rPr>
        <w:t>="/temp/</w:t>
      </w:r>
      <w:proofErr w:type="spellStart"/>
      <w:r w:rsidRPr="001402F9">
        <w:rPr>
          <w:lang w:val="en-US"/>
        </w:rPr>
        <w:t>MyRecordWithRest.recsession</w:t>
      </w:r>
      <w:proofErr w:type="spellEnd"/>
      <w:r w:rsidRPr="001402F9">
        <w:rPr>
          <w:lang w:val="en-US"/>
        </w:rPr>
        <w:t>"&gt;</w:t>
      </w:r>
    </w:p>
    <w:p w:rsidR="001402F9" w:rsidRPr="001402F9" w:rsidRDefault="001402F9" w:rsidP="001402F9">
      <w:pPr>
        <w:pStyle w:val="PrformatHTML"/>
        <w:rPr>
          <w:lang w:val="en-US"/>
        </w:rPr>
      </w:pPr>
      <w:r w:rsidRPr="001402F9">
        <w:rPr>
          <w:lang w:val="en-US"/>
        </w:rPr>
        <w:t xml:space="preserve">  &lt;</w:t>
      </w:r>
      <w:proofErr w:type="spellStart"/>
      <w:r w:rsidRPr="001402F9">
        <w:rPr>
          <w:rStyle w:val="start-tag"/>
          <w:lang w:val="en-US"/>
        </w:rPr>
        <w:t>rec:httpProxy</w:t>
      </w:r>
      <w:proofErr w:type="spellEnd"/>
      <w:r w:rsidRPr="001402F9">
        <w:rPr>
          <w:lang w:val="en-US"/>
        </w:rPr>
        <w:t xml:space="preserve"> </w:t>
      </w:r>
      <w:proofErr w:type="spellStart"/>
      <w:r w:rsidRPr="001402F9">
        <w:rPr>
          <w:rStyle w:val="attribute-name"/>
          <w:lang w:val="en-US"/>
        </w:rPr>
        <w:t>xmlns:rec</w:t>
      </w:r>
      <w:proofErr w:type="spellEnd"/>
      <w:r w:rsidRPr="001402F9">
        <w:rPr>
          <w:lang w:val="en-US"/>
        </w:rPr>
        <w:t>="</w:t>
      </w:r>
      <w:proofErr w:type="spellStart"/>
      <w:r w:rsidRPr="001402F9">
        <w:rPr>
          <w:lang w:val="en-US"/>
        </w:rPr>
        <w:t>recorder:com.ibm.rational.test.lt.recorder.proxy</w:t>
      </w:r>
      <w:proofErr w:type="spellEnd"/>
      <w:r w:rsidRPr="001402F9">
        <w:rPr>
          <w:lang w:val="en-US"/>
        </w:rPr>
        <w:t xml:space="preserve">" </w:t>
      </w:r>
      <w:r w:rsidRPr="001402F9">
        <w:rPr>
          <w:rStyle w:val="attribute-name"/>
          <w:lang w:val="en-US"/>
        </w:rPr>
        <w:t>acceptSSLV3</w:t>
      </w:r>
      <w:r w:rsidRPr="001402F9">
        <w:rPr>
          <w:lang w:val="en-US"/>
        </w:rPr>
        <w:t xml:space="preserve">="false" </w:t>
      </w:r>
      <w:proofErr w:type="spellStart"/>
      <w:r w:rsidRPr="001402F9">
        <w:rPr>
          <w:rStyle w:val="attribute-name"/>
          <w:lang w:val="en-US"/>
        </w:rPr>
        <w:t>sslClientCertificatesKey</w:t>
      </w:r>
      <w:proofErr w:type="spellEnd"/>
      <w:r w:rsidRPr="001402F9">
        <w:rPr>
          <w:lang w:val="en-US"/>
        </w:rPr>
        <w:t xml:space="preserve">="QqmL0hEgG7GIzklbk192Qg==" </w:t>
      </w:r>
      <w:r w:rsidRPr="001402F9">
        <w:rPr>
          <w:rStyle w:val="attribute-name"/>
          <w:lang w:val="en-US"/>
        </w:rPr>
        <w:t>acceptTLSV10</w:t>
      </w:r>
      <w:r w:rsidRPr="001402F9">
        <w:rPr>
          <w:lang w:val="en-US"/>
        </w:rPr>
        <w:t xml:space="preserve">="true" </w:t>
      </w:r>
      <w:r w:rsidRPr="001402F9">
        <w:rPr>
          <w:rStyle w:val="attribute-name"/>
          <w:lang w:val="en-US"/>
        </w:rPr>
        <w:t>acceptTLSV11</w:t>
      </w:r>
      <w:r w:rsidRPr="001402F9">
        <w:rPr>
          <w:lang w:val="en-US"/>
        </w:rPr>
        <w:t xml:space="preserve">="true" </w:t>
      </w:r>
      <w:r w:rsidRPr="001402F9">
        <w:rPr>
          <w:rStyle w:val="attribute-name"/>
          <w:lang w:val="en-US"/>
        </w:rPr>
        <w:t>id</w:t>
      </w:r>
      <w:r w:rsidRPr="001402F9">
        <w:rPr>
          <w:lang w:val="en-US"/>
        </w:rPr>
        <w:t xml:space="preserve">="httpProxy1" </w:t>
      </w:r>
      <w:r w:rsidRPr="001402F9">
        <w:rPr>
          <w:rStyle w:val="attribute-name"/>
          <w:lang w:val="en-US"/>
        </w:rPr>
        <w:t>acceptTLSV12</w:t>
      </w:r>
      <w:r w:rsidRPr="001402F9">
        <w:rPr>
          <w:lang w:val="en-US"/>
        </w:rPr>
        <w:t xml:space="preserve">="true" </w:t>
      </w:r>
      <w:proofErr w:type="spellStart"/>
      <w:r w:rsidRPr="001402F9">
        <w:rPr>
          <w:rStyle w:val="attribute-name"/>
          <w:lang w:val="en-US"/>
        </w:rPr>
        <w:t>proxyRecorderPortValue</w:t>
      </w:r>
      <w:proofErr w:type="spellEnd"/>
      <w:r w:rsidRPr="001402F9">
        <w:rPr>
          <w:lang w:val="en-US"/>
        </w:rPr>
        <w:t>="1080"&gt;</w:t>
      </w:r>
    </w:p>
    <w:p w:rsidR="001402F9" w:rsidRPr="001402F9" w:rsidRDefault="001402F9" w:rsidP="001402F9">
      <w:pPr>
        <w:pStyle w:val="PrformatHTML"/>
        <w:rPr>
          <w:lang w:val="en-US"/>
        </w:rPr>
      </w:pPr>
      <w:r w:rsidRPr="001402F9">
        <w:rPr>
          <w:lang w:val="en-US"/>
        </w:rPr>
        <w:t xml:space="preserve">    &lt;</w:t>
      </w:r>
      <w:proofErr w:type="spellStart"/>
      <w:r w:rsidRPr="001402F9">
        <w:rPr>
          <w:rStyle w:val="start-tag"/>
          <w:lang w:val="en-US"/>
        </w:rPr>
        <w:t>sslClientCertificates</w:t>
      </w:r>
      <w:proofErr w:type="spellEnd"/>
      <w:r w:rsidRPr="001402F9">
        <w:rPr>
          <w:lang w:val="en-US"/>
        </w:rPr>
        <w:t>&gt;</w:t>
      </w:r>
    </w:p>
    <w:p w:rsidR="001402F9" w:rsidRPr="001402F9" w:rsidRDefault="001402F9" w:rsidP="001402F9">
      <w:pPr>
        <w:pStyle w:val="PrformatHTML"/>
        <w:rPr>
          <w:lang w:val="en-US"/>
        </w:rPr>
      </w:pPr>
      <w:r w:rsidRPr="001402F9">
        <w:rPr>
          <w:lang w:val="en-US"/>
        </w:rPr>
        <w:t xml:space="preserve">      &lt;</w:t>
      </w:r>
      <w:r w:rsidRPr="001402F9">
        <w:rPr>
          <w:rStyle w:val="start-tag"/>
          <w:lang w:val="en-US"/>
        </w:rPr>
        <w:t>item</w:t>
      </w:r>
      <w:r w:rsidRPr="001402F9">
        <w:rPr>
          <w:lang w:val="en-US"/>
        </w:rPr>
        <w:t>&gt;CAGqGtHNbU0E2WhsSU75su0Tj5h830dwXiZXBhdNpN4=&lt;/</w:t>
      </w:r>
      <w:r w:rsidRPr="001402F9">
        <w:rPr>
          <w:rStyle w:val="end-tag"/>
          <w:lang w:val="en-US"/>
        </w:rPr>
        <w:t>item</w:t>
      </w:r>
      <w:r w:rsidRPr="001402F9">
        <w:rPr>
          <w:lang w:val="en-US"/>
        </w:rPr>
        <w:t>&gt;</w:t>
      </w:r>
    </w:p>
    <w:p w:rsidR="001402F9" w:rsidRPr="001402F9" w:rsidRDefault="001402F9" w:rsidP="001402F9">
      <w:pPr>
        <w:pStyle w:val="PrformatHTML"/>
        <w:rPr>
          <w:lang w:val="en-US"/>
        </w:rPr>
      </w:pPr>
      <w:r w:rsidRPr="001402F9">
        <w:rPr>
          <w:lang w:val="en-US"/>
        </w:rPr>
        <w:t xml:space="preserve">    &lt;/</w:t>
      </w:r>
      <w:proofErr w:type="spellStart"/>
      <w:r w:rsidRPr="001402F9">
        <w:rPr>
          <w:rStyle w:val="end-tag"/>
          <w:lang w:val="en-US"/>
        </w:rPr>
        <w:t>sslClientCertificates</w:t>
      </w:r>
      <w:proofErr w:type="spellEnd"/>
      <w:r w:rsidRPr="001402F9">
        <w:rPr>
          <w:lang w:val="en-US"/>
        </w:rPr>
        <w:t>&gt;</w:t>
      </w:r>
    </w:p>
    <w:p w:rsidR="001402F9" w:rsidRPr="001402F9" w:rsidRDefault="001402F9" w:rsidP="001402F9">
      <w:pPr>
        <w:pStyle w:val="PrformatHTML"/>
        <w:rPr>
          <w:lang w:val="en-US"/>
        </w:rPr>
      </w:pPr>
      <w:r w:rsidRPr="001402F9">
        <w:rPr>
          <w:lang w:val="en-US"/>
        </w:rPr>
        <w:t xml:space="preserve">  &lt;/</w:t>
      </w:r>
      <w:proofErr w:type="spellStart"/>
      <w:r w:rsidRPr="001402F9">
        <w:rPr>
          <w:rStyle w:val="end-tag"/>
          <w:lang w:val="en-US"/>
        </w:rPr>
        <w:t>rec:httpProxy</w:t>
      </w:r>
      <w:proofErr w:type="spellEnd"/>
      <w:r w:rsidRPr="001402F9">
        <w:rPr>
          <w:lang w:val="en-US"/>
        </w:rPr>
        <w:t>&gt;</w:t>
      </w:r>
    </w:p>
    <w:p w:rsidR="001402F9" w:rsidRPr="001402F9" w:rsidRDefault="001402F9" w:rsidP="001402F9">
      <w:pPr>
        <w:pStyle w:val="PrformatHTML"/>
        <w:rPr>
          <w:lang w:val="en-US"/>
        </w:rPr>
      </w:pPr>
      <w:r w:rsidRPr="001402F9">
        <w:rPr>
          <w:lang w:val="en-US"/>
        </w:rPr>
        <w:t xml:space="preserve">  &lt;</w:t>
      </w:r>
      <w:proofErr w:type="spellStart"/>
      <w:r w:rsidRPr="001402F9">
        <w:rPr>
          <w:rStyle w:val="start-tag"/>
          <w:lang w:val="en-US"/>
        </w:rPr>
        <w:t>cli:manualClient</w:t>
      </w:r>
      <w:proofErr w:type="spellEnd"/>
      <w:r w:rsidRPr="001402F9">
        <w:rPr>
          <w:lang w:val="en-US"/>
        </w:rPr>
        <w:t xml:space="preserve"> </w:t>
      </w:r>
      <w:proofErr w:type="spellStart"/>
      <w:r w:rsidRPr="001402F9">
        <w:rPr>
          <w:rStyle w:val="attribute-name"/>
          <w:lang w:val="en-US"/>
        </w:rPr>
        <w:t>xmlns:cli</w:t>
      </w:r>
      <w:proofErr w:type="spellEnd"/>
      <w:r w:rsidRPr="001402F9">
        <w:rPr>
          <w:lang w:val="en-US"/>
        </w:rPr>
        <w:t>="</w:t>
      </w:r>
      <w:proofErr w:type="spellStart"/>
      <w:r w:rsidRPr="001402F9">
        <w:rPr>
          <w:lang w:val="en-US"/>
        </w:rPr>
        <w:t>client:com.ibm.rational.test.lt.recorder.core</w:t>
      </w:r>
      <w:proofErr w:type="spellEnd"/>
      <w:r w:rsidRPr="001402F9">
        <w:rPr>
          <w:lang w:val="en-US"/>
        </w:rPr>
        <w:t xml:space="preserve">" </w:t>
      </w:r>
      <w:r w:rsidRPr="001402F9">
        <w:rPr>
          <w:rStyle w:val="attribute-name"/>
          <w:lang w:val="en-US"/>
        </w:rPr>
        <w:t>id</w:t>
      </w:r>
      <w:r w:rsidRPr="001402F9">
        <w:rPr>
          <w:lang w:val="en-US"/>
        </w:rPr>
        <w:t>="manualClient1"/&gt;</w:t>
      </w:r>
    </w:p>
    <w:p w:rsidR="001402F9" w:rsidRPr="001402F9" w:rsidRDefault="001402F9" w:rsidP="001402F9">
      <w:pPr>
        <w:pStyle w:val="PrformatHTML"/>
        <w:rPr>
          <w:lang w:val="en-US"/>
        </w:rPr>
      </w:pPr>
      <w:r w:rsidRPr="001402F9">
        <w:rPr>
          <w:lang w:val="en-US"/>
        </w:rPr>
        <w:t xml:space="preserve">  &lt;</w:t>
      </w:r>
      <w:proofErr w:type="spellStart"/>
      <w:r w:rsidRPr="001402F9">
        <w:rPr>
          <w:rStyle w:val="start-tag"/>
          <w:lang w:val="en-US"/>
        </w:rPr>
        <w:t>rpt:binding</w:t>
      </w:r>
      <w:proofErr w:type="spellEnd"/>
      <w:r w:rsidRPr="001402F9">
        <w:rPr>
          <w:lang w:val="en-US"/>
        </w:rPr>
        <w:t xml:space="preserve"> </w:t>
      </w:r>
      <w:r w:rsidRPr="001402F9">
        <w:rPr>
          <w:rStyle w:val="attribute-name"/>
          <w:lang w:val="en-US"/>
        </w:rPr>
        <w:t>recorder</w:t>
      </w:r>
      <w:r w:rsidRPr="001402F9">
        <w:rPr>
          <w:lang w:val="en-US"/>
        </w:rPr>
        <w:t xml:space="preserve">="httpProxy1" </w:t>
      </w:r>
      <w:r w:rsidRPr="001402F9">
        <w:rPr>
          <w:rStyle w:val="attribute-name"/>
          <w:lang w:val="en-US"/>
        </w:rPr>
        <w:t>client</w:t>
      </w:r>
      <w:r w:rsidRPr="001402F9">
        <w:rPr>
          <w:lang w:val="en-US"/>
        </w:rPr>
        <w:t>="manualClient1"/&gt;</w:t>
      </w:r>
    </w:p>
    <w:p w:rsidR="001402F9" w:rsidRDefault="001402F9" w:rsidP="001402F9">
      <w:pPr>
        <w:pStyle w:val="PrformatHTML"/>
      </w:pPr>
      <w:r>
        <w:t>&lt;/</w:t>
      </w:r>
      <w:proofErr w:type="spellStart"/>
      <w:r>
        <w:rPr>
          <w:rStyle w:val="end-tag"/>
        </w:rPr>
        <w:t>rpt:session</w:t>
      </w:r>
      <w:proofErr w:type="spellEnd"/>
      <w:r>
        <w:t>&gt;</w:t>
      </w:r>
    </w:p>
    <w:p w:rsidR="001402F9" w:rsidRPr="001402F9" w:rsidRDefault="001402F9" w:rsidP="001402F9">
      <w:pPr>
        <w:rPr>
          <w:lang w:val="en-US"/>
        </w:rPr>
      </w:pPr>
    </w:p>
    <w:sectPr w:rsidR="001402F9" w:rsidRPr="001402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C077E"/>
    <w:multiLevelType w:val="hybridMultilevel"/>
    <w:tmpl w:val="28769E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2649B"/>
    <w:multiLevelType w:val="hybridMultilevel"/>
    <w:tmpl w:val="A87046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49"/>
    <w:rsid w:val="001402F9"/>
    <w:rsid w:val="00284301"/>
    <w:rsid w:val="003B2549"/>
    <w:rsid w:val="00424E87"/>
    <w:rsid w:val="004A5246"/>
    <w:rsid w:val="004C28AD"/>
    <w:rsid w:val="005553E8"/>
    <w:rsid w:val="005E02D3"/>
    <w:rsid w:val="0061092C"/>
    <w:rsid w:val="0079643B"/>
    <w:rsid w:val="008B4736"/>
    <w:rsid w:val="00A23A27"/>
    <w:rsid w:val="00AD3330"/>
    <w:rsid w:val="00BF61E6"/>
    <w:rsid w:val="00BF6565"/>
    <w:rsid w:val="00C63B3D"/>
    <w:rsid w:val="00E773E5"/>
    <w:rsid w:val="00F309A9"/>
    <w:rsid w:val="00F9241C"/>
    <w:rsid w:val="00FF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C776"/>
  <w15:chartTrackingRefBased/>
  <w15:docId w15:val="{5FDD8368-025A-4DD7-8AD7-05A651E7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B25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B25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9643B"/>
    <w:pPr>
      <w:keepNext/>
      <w:keepLines/>
      <w:pageBreakBefore/>
      <w:spacing w:before="240" w:after="12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E02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3B254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B2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3B25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964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styleId="Rfrenceple">
    <w:name w:val="Subtle Reference"/>
    <w:basedOn w:val="Policepardfaut"/>
    <w:uiPriority w:val="31"/>
    <w:qFormat/>
    <w:rsid w:val="003B2549"/>
    <w:rPr>
      <w:smallCaps/>
      <w:color w:val="5A5A5A" w:themeColor="text1" w:themeTint="A5"/>
    </w:rPr>
  </w:style>
  <w:style w:type="paragraph" w:styleId="Citation">
    <w:name w:val="Quote"/>
    <w:basedOn w:val="Normal"/>
    <w:next w:val="Normal"/>
    <w:link w:val="CitationCar"/>
    <w:uiPriority w:val="29"/>
    <w:qFormat/>
    <w:rsid w:val="003B254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B2549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3B2549"/>
    <w:rPr>
      <w:i/>
      <w:iCs/>
      <w:color w:val="4472C4" w:themeColor="accent1"/>
    </w:rPr>
  </w:style>
  <w:style w:type="character" w:customStyle="1" w:styleId="Titre1Car">
    <w:name w:val="Titre 1 Car"/>
    <w:basedOn w:val="Policepardfaut"/>
    <w:link w:val="Titre1"/>
    <w:uiPriority w:val="9"/>
    <w:rsid w:val="003B25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3B2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formatHTML">
    <w:name w:val="HTML Preformatted"/>
    <w:basedOn w:val="Normal"/>
    <w:link w:val="PrformatHTMLCar"/>
    <w:uiPriority w:val="99"/>
    <w:semiHidden/>
    <w:unhideWhenUsed/>
    <w:rsid w:val="00F309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F309A9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B4736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uiPriority w:val="9"/>
    <w:rsid w:val="005E02D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pi">
    <w:name w:val="pi"/>
    <w:basedOn w:val="Policepardfaut"/>
    <w:rsid w:val="001402F9"/>
  </w:style>
  <w:style w:type="character" w:customStyle="1" w:styleId="start-tag">
    <w:name w:val="start-tag"/>
    <w:basedOn w:val="Policepardfaut"/>
    <w:rsid w:val="001402F9"/>
  </w:style>
  <w:style w:type="character" w:customStyle="1" w:styleId="attribute-name">
    <w:name w:val="attribute-name"/>
    <w:basedOn w:val="Policepardfaut"/>
    <w:rsid w:val="001402F9"/>
  </w:style>
  <w:style w:type="character" w:customStyle="1" w:styleId="end-tag">
    <w:name w:val="end-tag"/>
    <w:basedOn w:val="Policepardfaut"/>
    <w:rsid w:val="00140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B1668-F2B8-45D2-8D0E-5989EBF5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1027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CANCHES</dc:creator>
  <cp:keywords/>
  <dc:description/>
  <cp:lastModifiedBy>JULIEN CANCHES</cp:lastModifiedBy>
  <cp:revision>4</cp:revision>
  <dcterms:created xsi:type="dcterms:W3CDTF">2017-05-15T12:12:00Z</dcterms:created>
  <dcterms:modified xsi:type="dcterms:W3CDTF">2017-05-16T08:21:00Z</dcterms:modified>
</cp:coreProperties>
</file>